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40A1" w:rsidRDefault="00842871" w:rsidP="00256A6D">
      <w:pPr>
        <w:spacing w:line="360" w:lineRule="auto"/>
      </w:pPr>
      <w:r>
        <w:rPr>
          <w:noProof/>
          <w:lang w:eastAsia="zh-CN"/>
        </w:rPr>
        <w:drawing>
          <wp:inline distT="0" distB="0" distL="0" distR="0">
            <wp:extent cx="1981200" cy="419100"/>
            <wp:effectExtent l="19050" t="0" r="0" b="0"/>
            <wp:docPr id="1" name="Picture 1" descr="gnresoun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resound3"/>
                    <pic:cNvPicPr>
                      <a:picLocks noChangeAspect="1" noChangeArrowheads="1"/>
                    </pic:cNvPicPr>
                  </pic:nvPicPr>
                  <pic:blipFill>
                    <a:blip r:embed="rId8" cstate="print"/>
                    <a:srcRect/>
                    <a:stretch>
                      <a:fillRect/>
                    </a:stretch>
                  </pic:blipFill>
                  <pic:spPr bwMode="auto">
                    <a:xfrm>
                      <a:off x="0" y="0"/>
                      <a:ext cx="1981200" cy="419100"/>
                    </a:xfrm>
                    <a:prstGeom prst="rect">
                      <a:avLst/>
                    </a:prstGeom>
                    <a:noFill/>
                    <a:ln w="9525">
                      <a:noFill/>
                      <a:miter lim="800000"/>
                      <a:headEnd/>
                      <a:tailEnd/>
                    </a:ln>
                  </pic:spPr>
                </pic:pic>
              </a:graphicData>
            </a:graphic>
          </wp:inline>
        </w:drawing>
      </w:r>
      <w:r w:rsidR="003540A1">
        <w:tab/>
      </w:r>
    </w:p>
    <w:p w:rsidR="003540A1" w:rsidRPr="003540A1" w:rsidRDefault="00454F88" w:rsidP="003540A1">
      <w:pPr>
        <w:spacing w:line="360" w:lineRule="auto"/>
        <w:jc w:val="right"/>
        <w:rPr>
          <w:rFonts w:ascii="Arial" w:hAnsi="Arial"/>
          <w:b/>
          <w:sz w:val="28"/>
        </w:rPr>
      </w:pPr>
      <w:r>
        <w:rPr>
          <w:rFonts w:ascii="Arial" w:hAnsi="Arial"/>
          <w:b/>
          <w:sz w:val="28"/>
        </w:rPr>
        <w:t>Receiver</w:t>
      </w:r>
      <w:r w:rsidR="00F52AAF">
        <w:rPr>
          <w:rFonts w:ascii="Arial" w:hAnsi="Arial"/>
          <w:b/>
          <w:sz w:val="28"/>
        </w:rPr>
        <w:t xml:space="preserve"> </w:t>
      </w:r>
      <w:r w:rsidR="003540A1">
        <w:rPr>
          <w:rFonts w:ascii="Arial" w:hAnsi="Arial"/>
          <w:b/>
          <w:sz w:val="28"/>
        </w:rPr>
        <w:t>vibration of h</w:t>
      </w:r>
      <w:r w:rsidR="004052A1" w:rsidRPr="004052A1">
        <w:rPr>
          <w:rFonts w:ascii="Arial" w:hAnsi="Arial"/>
          <w:b/>
          <w:sz w:val="28"/>
        </w:rPr>
        <w:t xml:space="preserve">earing aid </w:t>
      </w:r>
      <w:r w:rsidR="003540A1">
        <w:rPr>
          <w:rFonts w:ascii="Arial" w:hAnsi="Arial"/>
          <w:b/>
          <w:sz w:val="28"/>
        </w:rPr>
        <w:t>stability FEA</w:t>
      </w:r>
      <w:r w:rsidR="004052A1" w:rsidRPr="004052A1">
        <w:rPr>
          <w:rFonts w:ascii="Arial" w:hAnsi="Arial"/>
          <w:b/>
          <w:sz w:val="28"/>
        </w:rPr>
        <w:t xml:space="preserve"> model</w:t>
      </w:r>
      <w:r w:rsidR="003540A1">
        <w:rPr>
          <w:rFonts w:ascii="Arial" w:hAnsi="Arial"/>
          <w:b/>
          <w:sz w:val="28"/>
        </w:rPr>
        <w:t xml:space="preserve"> </w:t>
      </w:r>
    </w:p>
    <w:tbl>
      <w:tblPr>
        <w:tblW w:w="0" w:type="auto"/>
        <w:jc w:val="right"/>
        <w:tblBorders>
          <w:top w:val="single" w:sz="12" w:space="0" w:color="auto"/>
          <w:bottom w:val="single" w:sz="12" w:space="0" w:color="auto"/>
        </w:tblBorders>
        <w:tblLayout w:type="fixed"/>
        <w:tblLook w:val="0000" w:firstRow="0" w:lastRow="0" w:firstColumn="0" w:lastColumn="0" w:noHBand="0" w:noVBand="0"/>
      </w:tblPr>
      <w:tblGrid>
        <w:gridCol w:w="3510"/>
        <w:gridCol w:w="270"/>
        <w:gridCol w:w="1080"/>
        <w:gridCol w:w="236"/>
      </w:tblGrid>
      <w:tr w:rsidR="003540A1" w:rsidTr="003540A1">
        <w:trPr>
          <w:cantSplit/>
          <w:trHeight w:hRule="exact" w:val="240"/>
          <w:jc w:val="right"/>
        </w:trPr>
        <w:tc>
          <w:tcPr>
            <w:tcW w:w="3510" w:type="dxa"/>
            <w:tcBorders>
              <w:bottom w:val="nil"/>
            </w:tcBorders>
          </w:tcPr>
          <w:p w:rsidR="003540A1" w:rsidRDefault="003540A1" w:rsidP="003540A1">
            <w:pPr>
              <w:spacing w:before="40"/>
              <w:rPr>
                <w:rFonts w:ascii="Arial" w:hAnsi="Arial"/>
                <w:sz w:val="14"/>
              </w:rPr>
            </w:pPr>
            <w:r>
              <w:rPr>
                <w:rFonts w:ascii="Arial" w:hAnsi="Arial"/>
                <w:sz w:val="14"/>
              </w:rPr>
              <w:t>ORIGINATOR:</w:t>
            </w:r>
          </w:p>
        </w:tc>
        <w:tc>
          <w:tcPr>
            <w:tcW w:w="270" w:type="dxa"/>
          </w:tcPr>
          <w:p w:rsidR="003540A1" w:rsidRDefault="003540A1" w:rsidP="003540A1">
            <w:pPr>
              <w:spacing w:before="40"/>
              <w:rPr>
                <w:rFonts w:ascii="Arial" w:hAnsi="Arial"/>
                <w:sz w:val="20"/>
              </w:rPr>
            </w:pPr>
          </w:p>
        </w:tc>
        <w:tc>
          <w:tcPr>
            <w:tcW w:w="1080" w:type="dxa"/>
            <w:tcBorders>
              <w:bottom w:val="nil"/>
            </w:tcBorders>
          </w:tcPr>
          <w:p w:rsidR="003540A1" w:rsidRDefault="003540A1" w:rsidP="003540A1">
            <w:pPr>
              <w:spacing w:before="40"/>
              <w:jc w:val="center"/>
              <w:rPr>
                <w:rFonts w:ascii="Arial" w:hAnsi="Arial"/>
                <w:sz w:val="20"/>
              </w:rPr>
            </w:pPr>
            <w:r>
              <w:rPr>
                <w:rFonts w:ascii="Arial" w:hAnsi="Arial"/>
                <w:sz w:val="16"/>
              </w:rPr>
              <w:t>DATE</w:t>
            </w:r>
          </w:p>
        </w:tc>
        <w:tc>
          <w:tcPr>
            <w:tcW w:w="236" w:type="dxa"/>
            <w:tcBorders>
              <w:top w:val="nil"/>
              <w:right w:val="nil"/>
            </w:tcBorders>
          </w:tcPr>
          <w:p w:rsidR="003540A1" w:rsidRDefault="003540A1" w:rsidP="003540A1">
            <w:pPr>
              <w:spacing w:before="40"/>
              <w:rPr>
                <w:rFonts w:ascii="Arial" w:hAnsi="Arial"/>
                <w:sz w:val="20"/>
              </w:rPr>
            </w:pPr>
          </w:p>
        </w:tc>
      </w:tr>
      <w:tr w:rsidR="003540A1" w:rsidTr="003540A1">
        <w:trPr>
          <w:cantSplit/>
          <w:trHeight w:hRule="exact" w:val="240"/>
          <w:jc w:val="right"/>
        </w:trPr>
        <w:tc>
          <w:tcPr>
            <w:tcW w:w="3510" w:type="dxa"/>
            <w:tcBorders>
              <w:top w:val="nil"/>
              <w:bottom w:val="single" w:sz="8" w:space="0" w:color="auto"/>
            </w:tcBorders>
          </w:tcPr>
          <w:p w:rsidR="003540A1" w:rsidRDefault="003540A1" w:rsidP="003540A1">
            <w:pPr>
              <w:spacing w:before="40"/>
              <w:rPr>
                <w:rFonts w:ascii="Arial" w:hAnsi="Arial"/>
                <w:sz w:val="18"/>
              </w:rPr>
            </w:pPr>
            <w:r>
              <w:rPr>
                <w:rFonts w:ascii="Arial" w:hAnsi="Arial"/>
                <w:sz w:val="18"/>
              </w:rPr>
              <w:t>Yu Luan</w:t>
            </w:r>
          </w:p>
        </w:tc>
        <w:tc>
          <w:tcPr>
            <w:tcW w:w="270" w:type="dxa"/>
            <w:tcBorders>
              <w:top w:val="nil"/>
              <w:bottom w:val="nil"/>
            </w:tcBorders>
          </w:tcPr>
          <w:p w:rsidR="003540A1" w:rsidRDefault="003540A1" w:rsidP="003540A1">
            <w:pPr>
              <w:spacing w:before="40"/>
              <w:rPr>
                <w:rFonts w:ascii="Arial" w:hAnsi="Arial"/>
                <w:sz w:val="16"/>
              </w:rPr>
            </w:pPr>
          </w:p>
        </w:tc>
        <w:tc>
          <w:tcPr>
            <w:tcW w:w="1080" w:type="dxa"/>
            <w:tcBorders>
              <w:top w:val="nil"/>
              <w:bottom w:val="single" w:sz="8" w:space="0" w:color="auto"/>
            </w:tcBorders>
          </w:tcPr>
          <w:p w:rsidR="003540A1" w:rsidRPr="00736D94" w:rsidRDefault="00001350" w:rsidP="003540A1">
            <w:pPr>
              <w:spacing w:before="40"/>
              <w:jc w:val="center"/>
              <w:rPr>
                <w:rFonts w:ascii="Arial" w:hAnsi="Arial"/>
                <w:sz w:val="16"/>
                <w:szCs w:val="16"/>
              </w:rPr>
            </w:pPr>
            <w:r>
              <w:rPr>
                <w:rFonts w:ascii="Arial" w:hAnsi="Arial"/>
                <w:sz w:val="16"/>
              </w:rPr>
              <w:t>22</w:t>
            </w:r>
            <w:r w:rsidR="003540A1">
              <w:rPr>
                <w:rFonts w:ascii="Arial" w:hAnsi="Arial"/>
                <w:sz w:val="16"/>
              </w:rPr>
              <w:t>-07-2016</w:t>
            </w:r>
          </w:p>
        </w:tc>
        <w:tc>
          <w:tcPr>
            <w:tcW w:w="236" w:type="dxa"/>
            <w:tcBorders>
              <w:top w:val="nil"/>
              <w:bottom w:val="nil"/>
              <w:right w:val="nil"/>
            </w:tcBorders>
          </w:tcPr>
          <w:p w:rsidR="003540A1" w:rsidRDefault="003540A1" w:rsidP="003540A1">
            <w:pPr>
              <w:spacing w:before="40"/>
              <w:rPr>
                <w:rFonts w:ascii="Arial" w:hAnsi="Arial"/>
                <w:sz w:val="16"/>
              </w:rPr>
            </w:pPr>
          </w:p>
        </w:tc>
      </w:tr>
      <w:tr w:rsidR="003540A1" w:rsidTr="003540A1">
        <w:trPr>
          <w:cantSplit/>
          <w:trHeight w:hRule="exact" w:val="240"/>
          <w:jc w:val="right"/>
        </w:trPr>
        <w:tc>
          <w:tcPr>
            <w:tcW w:w="3510" w:type="dxa"/>
            <w:tcBorders>
              <w:top w:val="nil"/>
              <w:bottom w:val="nil"/>
            </w:tcBorders>
          </w:tcPr>
          <w:p w:rsidR="003540A1" w:rsidRDefault="003540A1" w:rsidP="003540A1">
            <w:pPr>
              <w:spacing w:before="40"/>
              <w:rPr>
                <w:rFonts w:ascii="Arial" w:hAnsi="Arial"/>
                <w:sz w:val="20"/>
              </w:rPr>
            </w:pPr>
            <w:bookmarkStart w:id="0" w:name="Text165"/>
            <w:r>
              <w:rPr>
                <w:rFonts w:ascii="Arial" w:hAnsi="Arial"/>
                <w:sz w:val="14"/>
              </w:rPr>
              <w:t>Last changed by:</w:t>
            </w:r>
          </w:p>
        </w:tc>
        <w:tc>
          <w:tcPr>
            <w:tcW w:w="270" w:type="dxa"/>
            <w:tcBorders>
              <w:top w:val="nil"/>
              <w:bottom w:val="nil"/>
            </w:tcBorders>
          </w:tcPr>
          <w:p w:rsidR="003540A1" w:rsidRDefault="003540A1" w:rsidP="003540A1">
            <w:pPr>
              <w:spacing w:before="40"/>
              <w:rPr>
                <w:rFonts w:ascii="Arial" w:hAnsi="Arial"/>
                <w:sz w:val="20"/>
              </w:rPr>
            </w:pPr>
          </w:p>
        </w:tc>
        <w:tc>
          <w:tcPr>
            <w:tcW w:w="1080" w:type="dxa"/>
            <w:tcBorders>
              <w:top w:val="nil"/>
              <w:bottom w:val="nil"/>
            </w:tcBorders>
          </w:tcPr>
          <w:p w:rsidR="003540A1" w:rsidRDefault="003540A1" w:rsidP="003540A1">
            <w:pPr>
              <w:spacing w:before="40"/>
              <w:jc w:val="center"/>
              <w:rPr>
                <w:rFonts w:ascii="Arial" w:hAnsi="Arial"/>
                <w:sz w:val="20"/>
              </w:rPr>
            </w:pPr>
          </w:p>
        </w:tc>
        <w:tc>
          <w:tcPr>
            <w:tcW w:w="236" w:type="dxa"/>
            <w:tcBorders>
              <w:top w:val="nil"/>
              <w:right w:val="nil"/>
            </w:tcBorders>
          </w:tcPr>
          <w:p w:rsidR="003540A1" w:rsidRDefault="003540A1" w:rsidP="003540A1">
            <w:pPr>
              <w:spacing w:before="40"/>
              <w:rPr>
                <w:rFonts w:ascii="Arial" w:hAnsi="Arial"/>
                <w:sz w:val="20"/>
              </w:rPr>
            </w:pPr>
          </w:p>
        </w:tc>
        <w:bookmarkEnd w:id="0"/>
      </w:tr>
      <w:tr w:rsidR="003540A1" w:rsidTr="003540A1">
        <w:trPr>
          <w:cantSplit/>
          <w:trHeight w:hRule="exact" w:val="240"/>
          <w:jc w:val="right"/>
        </w:trPr>
        <w:tc>
          <w:tcPr>
            <w:tcW w:w="3510" w:type="dxa"/>
            <w:tcBorders>
              <w:top w:val="nil"/>
              <w:bottom w:val="single" w:sz="8" w:space="0" w:color="auto"/>
            </w:tcBorders>
          </w:tcPr>
          <w:p w:rsidR="003540A1" w:rsidRDefault="003540A1" w:rsidP="003540A1">
            <w:pPr>
              <w:spacing w:before="40"/>
              <w:rPr>
                <w:rFonts w:ascii="Arial" w:hAnsi="Arial"/>
                <w:sz w:val="18"/>
              </w:rPr>
            </w:pPr>
          </w:p>
        </w:tc>
        <w:tc>
          <w:tcPr>
            <w:tcW w:w="270" w:type="dxa"/>
            <w:tcBorders>
              <w:top w:val="nil"/>
              <w:bottom w:val="nil"/>
            </w:tcBorders>
          </w:tcPr>
          <w:p w:rsidR="003540A1" w:rsidRDefault="003540A1" w:rsidP="003540A1">
            <w:pPr>
              <w:spacing w:before="40"/>
              <w:rPr>
                <w:rFonts w:ascii="Arial" w:hAnsi="Arial"/>
                <w:sz w:val="20"/>
              </w:rPr>
            </w:pPr>
          </w:p>
        </w:tc>
        <w:tc>
          <w:tcPr>
            <w:tcW w:w="1080" w:type="dxa"/>
            <w:tcBorders>
              <w:top w:val="nil"/>
              <w:bottom w:val="single" w:sz="8" w:space="0" w:color="auto"/>
            </w:tcBorders>
          </w:tcPr>
          <w:p w:rsidR="003540A1" w:rsidRDefault="003540A1" w:rsidP="003540A1">
            <w:pPr>
              <w:spacing w:before="40"/>
              <w:jc w:val="center"/>
              <w:rPr>
                <w:rFonts w:ascii="Arial" w:hAnsi="Arial"/>
                <w:sz w:val="16"/>
              </w:rPr>
            </w:pPr>
          </w:p>
        </w:tc>
        <w:tc>
          <w:tcPr>
            <w:tcW w:w="236" w:type="dxa"/>
            <w:tcBorders>
              <w:right w:val="nil"/>
            </w:tcBorders>
          </w:tcPr>
          <w:p w:rsidR="003540A1" w:rsidRDefault="003540A1" w:rsidP="003540A1">
            <w:pPr>
              <w:spacing w:before="40"/>
              <w:rPr>
                <w:rFonts w:ascii="Arial" w:hAnsi="Arial"/>
                <w:sz w:val="16"/>
              </w:rPr>
            </w:pPr>
          </w:p>
        </w:tc>
      </w:tr>
      <w:tr w:rsidR="003540A1" w:rsidTr="003540A1">
        <w:trPr>
          <w:cantSplit/>
          <w:trHeight w:hRule="exact" w:val="240"/>
          <w:jc w:val="right"/>
        </w:trPr>
        <w:tc>
          <w:tcPr>
            <w:tcW w:w="3510" w:type="dxa"/>
            <w:tcBorders>
              <w:top w:val="nil"/>
              <w:bottom w:val="nil"/>
            </w:tcBorders>
          </w:tcPr>
          <w:p w:rsidR="003540A1" w:rsidRDefault="003540A1" w:rsidP="003540A1">
            <w:pPr>
              <w:spacing w:before="40"/>
              <w:rPr>
                <w:rFonts w:ascii="Arial" w:hAnsi="Arial"/>
                <w:sz w:val="14"/>
              </w:rPr>
            </w:pPr>
            <w:r>
              <w:rPr>
                <w:rFonts w:ascii="Arial" w:hAnsi="Arial"/>
                <w:sz w:val="14"/>
              </w:rPr>
              <w:t>Reviewed by:</w:t>
            </w:r>
          </w:p>
        </w:tc>
        <w:tc>
          <w:tcPr>
            <w:tcW w:w="270" w:type="dxa"/>
            <w:tcBorders>
              <w:top w:val="nil"/>
            </w:tcBorders>
          </w:tcPr>
          <w:p w:rsidR="003540A1" w:rsidRDefault="003540A1" w:rsidP="003540A1">
            <w:pPr>
              <w:spacing w:before="40"/>
              <w:rPr>
                <w:rFonts w:ascii="Arial" w:hAnsi="Arial"/>
                <w:sz w:val="20"/>
              </w:rPr>
            </w:pPr>
          </w:p>
        </w:tc>
        <w:tc>
          <w:tcPr>
            <w:tcW w:w="1080" w:type="dxa"/>
            <w:tcBorders>
              <w:top w:val="nil"/>
              <w:bottom w:val="nil"/>
            </w:tcBorders>
          </w:tcPr>
          <w:p w:rsidR="003540A1" w:rsidRDefault="003540A1" w:rsidP="003540A1">
            <w:pPr>
              <w:spacing w:before="40"/>
              <w:jc w:val="center"/>
              <w:rPr>
                <w:rFonts w:ascii="Arial" w:hAnsi="Arial"/>
                <w:sz w:val="16"/>
              </w:rPr>
            </w:pPr>
          </w:p>
        </w:tc>
        <w:tc>
          <w:tcPr>
            <w:tcW w:w="236" w:type="dxa"/>
            <w:tcBorders>
              <w:right w:val="nil"/>
            </w:tcBorders>
          </w:tcPr>
          <w:p w:rsidR="003540A1" w:rsidRDefault="003540A1" w:rsidP="003540A1">
            <w:pPr>
              <w:spacing w:before="40"/>
              <w:rPr>
                <w:rFonts w:ascii="Arial" w:hAnsi="Arial"/>
                <w:sz w:val="16"/>
              </w:rPr>
            </w:pPr>
            <w:bookmarkStart w:id="1" w:name="Text166"/>
            <w:bookmarkStart w:id="2" w:name="Text170"/>
          </w:p>
        </w:tc>
        <w:bookmarkEnd w:id="1"/>
        <w:bookmarkEnd w:id="2"/>
      </w:tr>
      <w:tr w:rsidR="003540A1" w:rsidTr="003540A1">
        <w:trPr>
          <w:cantSplit/>
          <w:trHeight w:hRule="exact" w:val="240"/>
          <w:jc w:val="right"/>
        </w:trPr>
        <w:tc>
          <w:tcPr>
            <w:tcW w:w="3510" w:type="dxa"/>
            <w:tcBorders>
              <w:top w:val="nil"/>
              <w:bottom w:val="single" w:sz="8" w:space="0" w:color="auto"/>
            </w:tcBorders>
          </w:tcPr>
          <w:p w:rsidR="003540A1" w:rsidRDefault="003540A1" w:rsidP="003540A1">
            <w:pPr>
              <w:spacing w:before="40"/>
              <w:rPr>
                <w:rFonts w:ascii="Arial" w:hAnsi="Arial"/>
                <w:sz w:val="18"/>
              </w:rPr>
            </w:pPr>
          </w:p>
        </w:tc>
        <w:tc>
          <w:tcPr>
            <w:tcW w:w="270" w:type="dxa"/>
            <w:tcBorders>
              <w:bottom w:val="nil"/>
            </w:tcBorders>
          </w:tcPr>
          <w:p w:rsidR="003540A1" w:rsidRDefault="003540A1" w:rsidP="003540A1">
            <w:pPr>
              <w:spacing w:before="40"/>
              <w:rPr>
                <w:rFonts w:ascii="Arial" w:hAnsi="Arial"/>
                <w:sz w:val="16"/>
              </w:rPr>
            </w:pPr>
          </w:p>
        </w:tc>
        <w:tc>
          <w:tcPr>
            <w:tcW w:w="1080" w:type="dxa"/>
            <w:tcBorders>
              <w:top w:val="nil"/>
              <w:bottom w:val="single" w:sz="8" w:space="0" w:color="auto"/>
            </w:tcBorders>
          </w:tcPr>
          <w:p w:rsidR="003540A1" w:rsidRDefault="003540A1" w:rsidP="003540A1">
            <w:pPr>
              <w:spacing w:before="40"/>
              <w:jc w:val="center"/>
              <w:rPr>
                <w:rFonts w:ascii="Arial" w:hAnsi="Arial"/>
                <w:sz w:val="16"/>
              </w:rPr>
            </w:pPr>
          </w:p>
        </w:tc>
        <w:tc>
          <w:tcPr>
            <w:tcW w:w="236" w:type="dxa"/>
            <w:tcBorders>
              <w:bottom w:val="nil"/>
              <w:right w:val="nil"/>
            </w:tcBorders>
          </w:tcPr>
          <w:p w:rsidR="003540A1" w:rsidRDefault="003540A1" w:rsidP="003540A1">
            <w:pPr>
              <w:spacing w:before="40"/>
              <w:rPr>
                <w:rFonts w:ascii="Arial" w:hAnsi="Arial"/>
                <w:sz w:val="16"/>
              </w:rPr>
            </w:pPr>
          </w:p>
        </w:tc>
      </w:tr>
    </w:tbl>
    <w:p w:rsidR="003540A1" w:rsidRPr="003540A1" w:rsidRDefault="003540A1" w:rsidP="003540A1">
      <w:pPr>
        <w:spacing w:line="360" w:lineRule="auto"/>
        <w:jc w:val="right"/>
        <w:rPr>
          <w:rFonts w:ascii="Arial" w:hAnsi="Arial"/>
          <w:b/>
          <w:sz w:val="28"/>
        </w:rPr>
      </w:pPr>
    </w:p>
    <w:p w:rsidR="00047C4B" w:rsidRDefault="00AD07D1" w:rsidP="00842871">
      <w:r>
        <w:rPr>
          <w:noProof/>
        </w:rPr>
        <w:object w:dxaOrig="1440" w:dyaOrig="1440">
          <v:shapetype id="_x0000_t201" coordsize="21600,21600" o:spt="201" path="m,l,21600r21600,l21600,xe">
            <v:stroke joinstyle="miter"/>
            <v:path shadowok="f" o:extrusionok="f" strokeok="f" fillok="f" o:connecttype="rect"/>
            <o:lock v:ext="edit" shapetype="t"/>
          </v:shapetype>
          <v:shape id="_x0000_s1026" type="#_x0000_t201" style="position:absolute;margin-left:0;margin-top:0;width:135pt;height:21.75pt;z-index:251660288" o:preferrelative="t" o:allowincell="f" filled="f" stroked="f">
            <v:imagedata r:id="rId9" o:title=""/>
            <o:lock v:ext="edit" aspectratio="t"/>
            <w10:wrap type="square" side="right"/>
          </v:shape>
          <w:control r:id="rId10" w:name="CheckBox1" w:shapeid="_x0000_s1026"/>
        </w:object>
      </w:r>
    </w:p>
    <w:p w:rsidR="00047C4B" w:rsidRDefault="00047C4B" w:rsidP="00842871"/>
    <w:p w:rsidR="00842871" w:rsidRDefault="00842871" w:rsidP="00842871"/>
    <w:p w:rsidR="00842871" w:rsidRDefault="00842871" w:rsidP="00842871"/>
    <w:p w:rsidR="00842871" w:rsidRDefault="00842871" w:rsidP="00842871"/>
    <w:p w:rsidR="00842871" w:rsidRDefault="00842871" w:rsidP="00842871"/>
    <w:tbl>
      <w:tblPr>
        <w:tblW w:w="0" w:type="auto"/>
        <w:tblInd w:w="202" w:type="dxa"/>
        <w:tblLayout w:type="fixed"/>
        <w:tblLook w:val="0000" w:firstRow="0" w:lastRow="0" w:firstColumn="0" w:lastColumn="0" w:noHBand="0" w:noVBand="0"/>
      </w:tblPr>
      <w:tblGrid>
        <w:gridCol w:w="1526"/>
        <w:gridCol w:w="630"/>
        <w:gridCol w:w="1294"/>
        <w:gridCol w:w="992"/>
        <w:gridCol w:w="4828"/>
      </w:tblGrid>
      <w:tr w:rsidR="00842871" w:rsidTr="00C73693">
        <w:trPr>
          <w:cantSplit/>
          <w:trHeight w:hRule="exact" w:val="442"/>
        </w:trPr>
        <w:tc>
          <w:tcPr>
            <w:tcW w:w="9270" w:type="dxa"/>
            <w:gridSpan w:val="5"/>
            <w:tcBorders>
              <w:top w:val="single" w:sz="6" w:space="0" w:color="auto"/>
              <w:left w:val="single" w:sz="6" w:space="0" w:color="auto"/>
              <w:bottom w:val="single" w:sz="6" w:space="0" w:color="auto"/>
              <w:right w:val="single" w:sz="6" w:space="0" w:color="auto"/>
            </w:tcBorders>
          </w:tcPr>
          <w:p w:rsidR="00842871" w:rsidRDefault="00842871" w:rsidP="00C73693">
            <w:pPr>
              <w:pStyle w:val="TableHeaderText"/>
              <w:tabs>
                <w:tab w:val="left" w:pos="4590"/>
              </w:tabs>
              <w:spacing w:before="60"/>
              <w:rPr>
                <w:rFonts w:ascii="Arial" w:hAnsi="Arial"/>
                <w:sz w:val="20"/>
              </w:rPr>
            </w:pPr>
            <w:r>
              <w:rPr>
                <w:rFonts w:ascii="Arial" w:hAnsi="Arial"/>
              </w:rPr>
              <w:t>Document Revision History</w:t>
            </w:r>
          </w:p>
        </w:tc>
      </w:tr>
      <w:tr w:rsidR="00842871" w:rsidTr="00C73693">
        <w:trPr>
          <w:trHeight w:hRule="exact" w:val="960"/>
        </w:trPr>
        <w:tc>
          <w:tcPr>
            <w:tcW w:w="1526" w:type="dxa"/>
            <w:tcBorders>
              <w:top w:val="single" w:sz="6" w:space="0" w:color="auto"/>
              <w:left w:val="single" w:sz="6" w:space="0" w:color="auto"/>
              <w:bottom w:val="single" w:sz="6" w:space="0" w:color="auto"/>
              <w:right w:val="single" w:sz="6" w:space="0" w:color="auto"/>
            </w:tcBorders>
          </w:tcPr>
          <w:p w:rsidR="00842871" w:rsidRDefault="00842871" w:rsidP="00C73693">
            <w:pPr>
              <w:tabs>
                <w:tab w:val="left" w:pos="4590"/>
              </w:tabs>
              <w:spacing w:before="60"/>
              <w:jc w:val="center"/>
              <w:rPr>
                <w:rFonts w:ascii="Arial" w:hAnsi="Arial"/>
                <w:sz w:val="20"/>
              </w:rPr>
            </w:pPr>
            <w:r>
              <w:rPr>
                <w:rFonts w:ascii="Arial" w:hAnsi="Arial"/>
                <w:sz w:val="20"/>
              </w:rPr>
              <w:t>Change</w:t>
            </w:r>
          </w:p>
          <w:p w:rsidR="00842871" w:rsidRDefault="00842871" w:rsidP="00C73693">
            <w:pPr>
              <w:tabs>
                <w:tab w:val="left" w:pos="4590"/>
              </w:tabs>
              <w:spacing w:before="60"/>
              <w:jc w:val="center"/>
              <w:rPr>
                <w:rFonts w:ascii="Arial" w:hAnsi="Arial"/>
                <w:sz w:val="20"/>
              </w:rPr>
            </w:pPr>
            <w:r>
              <w:rPr>
                <w:rFonts w:ascii="Arial" w:hAnsi="Arial"/>
                <w:sz w:val="20"/>
              </w:rPr>
              <w:t>Order</w:t>
            </w:r>
          </w:p>
          <w:p w:rsidR="00842871" w:rsidRDefault="00842871" w:rsidP="00C73693">
            <w:pPr>
              <w:tabs>
                <w:tab w:val="left" w:pos="4590"/>
              </w:tabs>
              <w:spacing w:before="60"/>
              <w:jc w:val="center"/>
              <w:rPr>
                <w:rFonts w:ascii="Arial" w:hAnsi="Arial"/>
                <w:sz w:val="20"/>
              </w:rPr>
            </w:pPr>
            <w:r>
              <w:rPr>
                <w:rFonts w:ascii="Arial" w:hAnsi="Arial"/>
                <w:sz w:val="20"/>
              </w:rPr>
              <w:t>Type &amp; #</w:t>
            </w:r>
          </w:p>
        </w:tc>
        <w:tc>
          <w:tcPr>
            <w:tcW w:w="630" w:type="dxa"/>
            <w:tcBorders>
              <w:top w:val="single" w:sz="6" w:space="0" w:color="auto"/>
              <w:bottom w:val="single" w:sz="6" w:space="0" w:color="auto"/>
              <w:right w:val="single" w:sz="6" w:space="0" w:color="auto"/>
            </w:tcBorders>
          </w:tcPr>
          <w:p w:rsidR="00842871" w:rsidRDefault="00842871" w:rsidP="00C73693">
            <w:pPr>
              <w:tabs>
                <w:tab w:val="left" w:pos="4590"/>
              </w:tabs>
              <w:spacing w:before="60"/>
              <w:jc w:val="center"/>
              <w:rPr>
                <w:rFonts w:ascii="Arial" w:hAnsi="Arial"/>
                <w:sz w:val="20"/>
              </w:rPr>
            </w:pPr>
          </w:p>
          <w:p w:rsidR="00842871" w:rsidRDefault="00842871" w:rsidP="00C73693">
            <w:pPr>
              <w:tabs>
                <w:tab w:val="left" w:pos="4590"/>
              </w:tabs>
              <w:spacing w:before="60"/>
              <w:jc w:val="center"/>
              <w:rPr>
                <w:rFonts w:ascii="Arial" w:hAnsi="Arial"/>
                <w:sz w:val="20"/>
              </w:rPr>
            </w:pPr>
          </w:p>
          <w:p w:rsidR="00842871" w:rsidRDefault="00842871" w:rsidP="00C73693">
            <w:pPr>
              <w:tabs>
                <w:tab w:val="left" w:pos="4590"/>
              </w:tabs>
              <w:spacing w:before="60"/>
              <w:jc w:val="center"/>
              <w:rPr>
                <w:rFonts w:ascii="Arial" w:hAnsi="Arial"/>
                <w:sz w:val="20"/>
              </w:rPr>
            </w:pPr>
            <w:r>
              <w:rPr>
                <w:rFonts w:ascii="Arial" w:hAnsi="Arial"/>
                <w:sz w:val="20"/>
              </w:rPr>
              <w:t>REV</w:t>
            </w:r>
          </w:p>
        </w:tc>
        <w:tc>
          <w:tcPr>
            <w:tcW w:w="1294" w:type="dxa"/>
            <w:tcBorders>
              <w:top w:val="single" w:sz="6" w:space="0" w:color="auto"/>
              <w:bottom w:val="single" w:sz="6" w:space="0" w:color="auto"/>
              <w:right w:val="single" w:sz="6" w:space="0" w:color="auto"/>
            </w:tcBorders>
          </w:tcPr>
          <w:p w:rsidR="00842871" w:rsidRDefault="00842871" w:rsidP="00C73693">
            <w:pPr>
              <w:tabs>
                <w:tab w:val="left" w:pos="4590"/>
              </w:tabs>
              <w:spacing w:before="60"/>
              <w:jc w:val="center"/>
              <w:rPr>
                <w:rFonts w:ascii="Arial" w:hAnsi="Arial"/>
                <w:sz w:val="20"/>
              </w:rPr>
            </w:pPr>
          </w:p>
          <w:p w:rsidR="00842871" w:rsidRDefault="00842871" w:rsidP="00C73693">
            <w:pPr>
              <w:tabs>
                <w:tab w:val="left" w:pos="4590"/>
              </w:tabs>
              <w:spacing w:before="60"/>
              <w:jc w:val="center"/>
              <w:rPr>
                <w:rFonts w:ascii="Arial" w:hAnsi="Arial"/>
                <w:sz w:val="20"/>
              </w:rPr>
            </w:pPr>
            <w:r>
              <w:rPr>
                <w:rFonts w:ascii="Arial" w:hAnsi="Arial"/>
                <w:sz w:val="20"/>
              </w:rPr>
              <w:t>Effectivity</w:t>
            </w:r>
          </w:p>
          <w:p w:rsidR="00842871" w:rsidRDefault="00842871" w:rsidP="00C73693">
            <w:pPr>
              <w:tabs>
                <w:tab w:val="left" w:pos="4590"/>
              </w:tabs>
              <w:spacing w:before="60"/>
              <w:jc w:val="center"/>
              <w:rPr>
                <w:rFonts w:ascii="Arial" w:hAnsi="Arial"/>
                <w:sz w:val="20"/>
              </w:rPr>
            </w:pPr>
            <w:r>
              <w:rPr>
                <w:rFonts w:ascii="Arial" w:hAnsi="Arial"/>
                <w:sz w:val="20"/>
              </w:rPr>
              <w:t>Date (DMY)</w:t>
            </w:r>
          </w:p>
        </w:tc>
        <w:tc>
          <w:tcPr>
            <w:tcW w:w="992" w:type="dxa"/>
            <w:tcBorders>
              <w:top w:val="single" w:sz="6" w:space="0" w:color="auto"/>
              <w:bottom w:val="single" w:sz="6" w:space="0" w:color="auto"/>
              <w:right w:val="single" w:sz="6" w:space="0" w:color="auto"/>
            </w:tcBorders>
          </w:tcPr>
          <w:p w:rsidR="00842871" w:rsidRDefault="00842871" w:rsidP="00C73693">
            <w:pPr>
              <w:tabs>
                <w:tab w:val="left" w:pos="4590"/>
              </w:tabs>
              <w:spacing w:before="60"/>
              <w:jc w:val="center"/>
              <w:rPr>
                <w:rFonts w:ascii="Arial" w:hAnsi="Arial"/>
                <w:sz w:val="20"/>
              </w:rPr>
            </w:pPr>
          </w:p>
          <w:p w:rsidR="00842871" w:rsidRDefault="00842871" w:rsidP="00C73693">
            <w:pPr>
              <w:tabs>
                <w:tab w:val="left" w:pos="4590"/>
              </w:tabs>
              <w:spacing w:before="60"/>
              <w:jc w:val="center"/>
              <w:rPr>
                <w:rFonts w:ascii="Arial" w:hAnsi="Arial"/>
                <w:sz w:val="20"/>
              </w:rPr>
            </w:pPr>
            <w:r>
              <w:rPr>
                <w:rFonts w:ascii="Arial" w:hAnsi="Arial"/>
                <w:sz w:val="20"/>
              </w:rPr>
              <w:t>Change</w:t>
            </w:r>
          </w:p>
          <w:p w:rsidR="00842871" w:rsidRDefault="00842871" w:rsidP="00C73693">
            <w:pPr>
              <w:tabs>
                <w:tab w:val="left" w:pos="4590"/>
              </w:tabs>
              <w:spacing w:before="60"/>
              <w:jc w:val="center"/>
              <w:rPr>
                <w:rFonts w:ascii="Arial" w:hAnsi="Arial"/>
                <w:sz w:val="20"/>
              </w:rPr>
            </w:pPr>
            <w:r>
              <w:rPr>
                <w:rFonts w:ascii="Arial" w:hAnsi="Arial"/>
                <w:sz w:val="20"/>
              </w:rPr>
              <w:t>Owner</w:t>
            </w:r>
          </w:p>
        </w:tc>
        <w:tc>
          <w:tcPr>
            <w:tcW w:w="4828" w:type="dxa"/>
            <w:tcBorders>
              <w:top w:val="single" w:sz="6" w:space="0" w:color="auto"/>
              <w:bottom w:val="single" w:sz="6" w:space="0" w:color="auto"/>
              <w:right w:val="single" w:sz="6" w:space="0" w:color="auto"/>
            </w:tcBorders>
          </w:tcPr>
          <w:p w:rsidR="00842871" w:rsidRDefault="00842871" w:rsidP="00C73693">
            <w:pPr>
              <w:tabs>
                <w:tab w:val="left" w:pos="4590"/>
              </w:tabs>
              <w:jc w:val="center"/>
              <w:rPr>
                <w:rFonts w:ascii="Arial" w:hAnsi="Arial"/>
                <w:sz w:val="20"/>
              </w:rPr>
            </w:pPr>
          </w:p>
          <w:p w:rsidR="00842871" w:rsidRDefault="00842871" w:rsidP="00C73693">
            <w:pPr>
              <w:tabs>
                <w:tab w:val="left" w:pos="4590"/>
              </w:tabs>
              <w:jc w:val="center"/>
              <w:rPr>
                <w:rFonts w:ascii="Arial" w:hAnsi="Arial"/>
                <w:sz w:val="20"/>
              </w:rPr>
            </w:pPr>
          </w:p>
          <w:p w:rsidR="00842871" w:rsidRDefault="00842871" w:rsidP="00C73693">
            <w:pPr>
              <w:tabs>
                <w:tab w:val="left" w:pos="4590"/>
              </w:tabs>
              <w:jc w:val="center"/>
              <w:rPr>
                <w:rFonts w:ascii="Arial" w:hAnsi="Arial"/>
                <w:sz w:val="20"/>
              </w:rPr>
            </w:pPr>
            <w:r>
              <w:rPr>
                <w:rFonts w:ascii="Arial" w:hAnsi="Arial"/>
                <w:sz w:val="20"/>
              </w:rPr>
              <w:t>Change Description</w:t>
            </w: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517BD0" w:rsidP="00C73693">
            <w:pPr>
              <w:tabs>
                <w:tab w:val="left" w:pos="4590"/>
              </w:tabs>
              <w:jc w:val="center"/>
              <w:rPr>
                <w:rFonts w:ascii="Arial" w:hAnsi="Arial"/>
                <w:sz w:val="20"/>
              </w:rPr>
            </w:pPr>
            <w:r>
              <w:rPr>
                <w:rFonts w:ascii="Arial" w:hAnsi="Arial"/>
                <w:sz w:val="20"/>
              </w:rPr>
              <w:t>22</w:t>
            </w:r>
            <w:r w:rsidR="003540A1">
              <w:rPr>
                <w:rFonts w:ascii="Arial" w:hAnsi="Arial"/>
                <w:sz w:val="20"/>
              </w:rPr>
              <w:t>-07-2016</w:t>
            </w:r>
          </w:p>
        </w:tc>
        <w:tc>
          <w:tcPr>
            <w:tcW w:w="992" w:type="dxa"/>
            <w:tcBorders>
              <w:right w:val="single" w:sz="6" w:space="0" w:color="auto"/>
            </w:tcBorders>
          </w:tcPr>
          <w:p w:rsidR="00842871" w:rsidRDefault="003540A1" w:rsidP="00C73693">
            <w:pPr>
              <w:tabs>
                <w:tab w:val="left" w:pos="4590"/>
              </w:tabs>
              <w:jc w:val="center"/>
              <w:rPr>
                <w:rFonts w:ascii="Arial" w:hAnsi="Arial"/>
                <w:sz w:val="20"/>
              </w:rPr>
            </w:pPr>
            <w:r>
              <w:rPr>
                <w:rFonts w:ascii="Arial" w:hAnsi="Arial"/>
                <w:sz w:val="20"/>
              </w:rPr>
              <w:t>Yu Luan</w:t>
            </w:r>
          </w:p>
        </w:tc>
        <w:tc>
          <w:tcPr>
            <w:tcW w:w="4828" w:type="dxa"/>
            <w:tcBorders>
              <w:right w:val="single" w:sz="6" w:space="0" w:color="auto"/>
            </w:tcBorders>
          </w:tcPr>
          <w:p w:rsidR="00842871" w:rsidRDefault="00842871" w:rsidP="00C73693">
            <w:pPr>
              <w:tabs>
                <w:tab w:val="left" w:pos="4590"/>
              </w:tabs>
              <w:rPr>
                <w:rFonts w:ascii="Arial" w:hAnsi="Arial"/>
                <w:sz w:val="20"/>
              </w:rPr>
            </w:pPr>
            <w:r>
              <w:rPr>
                <w:rFonts w:ascii="Arial" w:hAnsi="Arial"/>
                <w:sz w:val="20"/>
              </w:rPr>
              <w:t>Document started</w:t>
            </w:r>
          </w:p>
        </w:tc>
      </w:tr>
      <w:tr w:rsidR="00842871" w:rsidTr="00C73693">
        <w:trPr>
          <w:trHeight w:hRule="exact" w:val="1406"/>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32233F" w:rsidRDefault="0032233F" w:rsidP="00C73693">
            <w:pPr>
              <w:tabs>
                <w:tab w:val="left" w:pos="4590"/>
              </w:tabs>
              <w:jc w:val="center"/>
              <w:rPr>
                <w:rFonts w:ascii="Arial" w:hAnsi="Arial"/>
                <w:sz w:val="20"/>
              </w:rPr>
            </w:pPr>
          </w:p>
        </w:tc>
        <w:tc>
          <w:tcPr>
            <w:tcW w:w="992" w:type="dxa"/>
            <w:tcBorders>
              <w:right w:val="single" w:sz="6" w:space="0" w:color="auto"/>
            </w:tcBorders>
          </w:tcPr>
          <w:p w:rsidR="0032233F" w:rsidRDefault="0032233F" w:rsidP="00C73693">
            <w:pPr>
              <w:tabs>
                <w:tab w:val="left" w:pos="4590"/>
              </w:tabs>
              <w:jc w:val="center"/>
              <w:rPr>
                <w:rFonts w:ascii="Arial" w:hAnsi="Arial"/>
                <w:sz w:val="20"/>
              </w:rPr>
            </w:pPr>
          </w:p>
        </w:tc>
        <w:tc>
          <w:tcPr>
            <w:tcW w:w="4828" w:type="dxa"/>
            <w:tcBorders>
              <w:right w:val="single" w:sz="6" w:space="0" w:color="auto"/>
            </w:tcBorders>
          </w:tcPr>
          <w:p w:rsidR="0032233F" w:rsidRPr="003B330C" w:rsidRDefault="0032233F" w:rsidP="0032233F">
            <w:pPr>
              <w:tabs>
                <w:tab w:val="left" w:pos="4590"/>
              </w:tabs>
              <w:rPr>
                <w:rFonts w:ascii="Arial" w:hAnsi="Arial"/>
                <w:sz w:val="20"/>
              </w:rPr>
            </w:pPr>
          </w:p>
        </w:tc>
      </w:tr>
      <w:tr w:rsidR="00842871" w:rsidTr="00C73693">
        <w:trPr>
          <w:trHeight w:hRule="exact" w:val="117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right w:val="single" w:sz="6" w:space="0" w:color="auto"/>
            </w:tcBorders>
          </w:tcPr>
          <w:p w:rsidR="00842871" w:rsidRDefault="00842871" w:rsidP="00C73693">
            <w:pPr>
              <w:tabs>
                <w:tab w:val="left" w:pos="4590"/>
              </w:tabs>
              <w:jc w:val="center"/>
              <w:rPr>
                <w:rFonts w:ascii="Arial" w:hAnsi="Arial"/>
                <w:sz w:val="20"/>
              </w:rPr>
            </w:pPr>
          </w:p>
        </w:tc>
        <w:tc>
          <w:tcPr>
            <w:tcW w:w="1294" w:type="dxa"/>
            <w:tcBorders>
              <w:right w:val="single" w:sz="6" w:space="0" w:color="auto"/>
            </w:tcBorders>
          </w:tcPr>
          <w:p w:rsidR="00842871" w:rsidRDefault="00842871" w:rsidP="00C73693">
            <w:pPr>
              <w:tabs>
                <w:tab w:val="left" w:pos="4590"/>
              </w:tabs>
              <w:jc w:val="center"/>
              <w:rPr>
                <w:rFonts w:ascii="Arial" w:hAnsi="Arial"/>
                <w:sz w:val="20"/>
              </w:rPr>
            </w:pPr>
          </w:p>
        </w:tc>
        <w:tc>
          <w:tcPr>
            <w:tcW w:w="992" w:type="dxa"/>
            <w:tcBorders>
              <w:right w:val="single" w:sz="6" w:space="0" w:color="auto"/>
            </w:tcBorders>
          </w:tcPr>
          <w:p w:rsidR="00842871" w:rsidRDefault="00842871" w:rsidP="00C73693">
            <w:pPr>
              <w:tabs>
                <w:tab w:val="left" w:pos="4590"/>
              </w:tabs>
              <w:jc w:val="center"/>
              <w:rPr>
                <w:rFonts w:ascii="Arial" w:hAnsi="Arial"/>
                <w:sz w:val="20"/>
              </w:rPr>
            </w:pPr>
          </w:p>
        </w:tc>
        <w:tc>
          <w:tcPr>
            <w:tcW w:w="4828" w:type="dxa"/>
            <w:tcBorders>
              <w:right w:val="single" w:sz="6" w:space="0" w:color="auto"/>
            </w:tcBorders>
          </w:tcPr>
          <w:p w:rsidR="00842871" w:rsidRDefault="00842871" w:rsidP="00C73693">
            <w:pPr>
              <w:tabs>
                <w:tab w:val="left" w:pos="4590"/>
              </w:tabs>
              <w:rPr>
                <w:rFonts w:ascii="Arial" w:hAnsi="Arial"/>
                <w:sz w:val="20"/>
              </w:rPr>
            </w:pPr>
          </w:p>
        </w:tc>
      </w:tr>
      <w:tr w:rsidR="00842871" w:rsidTr="00C73693">
        <w:trPr>
          <w:trHeight w:hRule="exact" w:val="260"/>
        </w:trPr>
        <w:tc>
          <w:tcPr>
            <w:tcW w:w="1526" w:type="dxa"/>
            <w:tcBorders>
              <w:left w:val="single" w:sz="6" w:space="0" w:color="auto"/>
              <w:bottom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630" w:type="dxa"/>
            <w:tcBorders>
              <w:bottom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1294" w:type="dxa"/>
            <w:tcBorders>
              <w:bottom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992" w:type="dxa"/>
            <w:tcBorders>
              <w:bottom w:val="single" w:sz="6" w:space="0" w:color="auto"/>
              <w:right w:val="single" w:sz="6" w:space="0" w:color="auto"/>
            </w:tcBorders>
          </w:tcPr>
          <w:p w:rsidR="00842871" w:rsidRDefault="00842871" w:rsidP="00C73693">
            <w:pPr>
              <w:tabs>
                <w:tab w:val="left" w:pos="4590"/>
              </w:tabs>
              <w:jc w:val="center"/>
              <w:rPr>
                <w:rFonts w:ascii="Arial" w:hAnsi="Arial"/>
                <w:sz w:val="20"/>
              </w:rPr>
            </w:pPr>
          </w:p>
        </w:tc>
        <w:tc>
          <w:tcPr>
            <w:tcW w:w="4828" w:type="dxa"/>
            <w:tcBorders>
              <w:bottom w:val="single" w:sz="6" w:space="0" w:color="auto"/>
              <w:right w:val="single" w:sz="6" w:space="0" w:color="auto"/>
            </w:tcBorders>
          </w:tcPr>
          <w:p w:rsidR="00842871" w:rsidRDefault="00842871" w:rsidP="00C73693">
            <w:pPr>
              <w:tabs>
                <w:tab w:val="left" w:pos="4590"/>
              </w:tabs>
              <w:rPr>
                <w:rFonts w:ascii="Arial" w:hAnsi="Arial"/>
                <w:sz w:val="20"/>
              </w:rPr>
            </w:pPr>
          </w:p>
        </w:tc>
      </w:tr>
    </w:tbl>
    <w:p w:rsidR="00842871" w:rsidRDefault="00842871" w:rsidP="00842871">
      <w:r>
        <w:br w:type="page"/>
      </w:r>
    </w:p>
    <w:sdt>
      <w:sdtPr>
        <w:rPr>
          <w:rFonts w:ascii="Times New Roman" w:eastAsia="Times New Roman" w:hAnsi="Times New Roman" w:cs="Times New Roman"/>
          <w:b w:val="0"/>
          <w:bCs w:val="0"/>
          <w:color w:val="auto"/>
          <w:sz w:val="24"/>
          <w:szCs w:val="20"/>
          <w:lang w:eastAsia="da-DK"/>
        </w:rPr>
        <w:id w:val="17842272"/>
        <w:docPartObj>
          <w:docPartGallery w:val="Table of Contents"/>
          <w:docPartUnique/>
        </w:docPartObj>
      </w:sdtPr>
      <w:sdtEndPr/>
      <w:sdtContent>
        <w:p w:rsidR="00C73693" w:rsidRDefault="00C73693">
          <w:pPr>
            <w:pStyle w:val="TOCHeading"/>
          </w:pPr>
          <w:r>
            <w:t>Contents</w:t>
          </w:r>
        </w:p>
        <w:p w:rsidR="00062B94" w:rsidRDefault="00262354">
          <w:pPr>
            <w:pStyle w:val="TOC1"/>
            <w:tabs>
              <w:tab w:val="right" w:leader="dot" w:pos="9628"/>
            </w:tabs>
            <w:rPr>
              <w:rFonts w:asciiTheme="minorHAnsi" w:eastAsiaTheme="minorEastAsia" w:hAnsiTheme="minorHAnsi" w:cstheme="minorBidi"/>
              <w:noProof/>
              <w:sz w:val="22"/>
              <w:szCs w:val="22"/>
              <w:lang w:val="da-DK" w:eastAsia="zh-CN"/>
            </w:rPr>
          </w:pPr>
          <w:r>
            <w:fldChar w:fldCharType="begin"/>
          </w:r>
          <w:r w:rsidR="00C73693">
            <w:instrText xml:space="preserve"> TOC \o "1-3" \h \z \u </w:instrText>
          </w:r>
          <w:r>
            <w:fldChar w:fldCharType="separate"/>
          </w:r>
          <w:hyperlink w:anchor="_Toc456950966" w:history="1">
            <w:r w:rsidR="00062B94" w:rsidRPr="00C75B0C">
              <w:rPr>
                <w:rStyle w:val="Hyperlink"/>
                <w:rFonts w:eastAsiaTheme="majorEastAsia"/>
                <w:noProof/>
              </w:rPr>
              <w:t>Introduction</w:t>
            </w:r>
            <w:r w:rsidR="00062B94">
              <w:rPr>
                <w:noProof/>
                <w:webHidden/>
              </w:rPr>
              <w:tab/>
            </w:r>
            <w:r w:rsidR="00062B94">
              <w:rPr>
                <w:noProof/>
                <w:webHidden/>
              </w:rPr>
              <w:fldChar w:fldCharType="begin"/>
            </w:r>
            <w:r w:rsidR="00062B94">
              <w:rPr>
                <w:noProof/>
                <w:webHidden/>
              </w:rPr>
              <w:instrText xml:space="preserve"> PAGEREF _Toc456950966 \h </w:instrText>
            </w:r>
            <w:r w:rsidR="00062B94">
              <w:rPr>
                <w:noProof/>
                <w:webHidden/>
              </w:rPr>
            </w:r>
            <w:r w:rsidR="00062B94">
              <w:rPr>
                <w:noProof/>
                <w:webHidden/>
              </w:rPr>
              <w:fldChar w:fldCharType="separate"/>
            </w:r>
            <w:r w:rsidR="000E3D78">
              <w:rPr>
                <w:noProof/>
                <w:webHidden/>
              </w:rPr>
              <w:t>3</w:t>
            </w:r>
            <w:r w:rsidR="00062B94">
              <w:rPr>
                <w:noProof/>
                <w:webHidden/>
              </w:rPr>
              <w:fldChar w:fldCharType="end"/>
            </w:r>
          </w:hyperlink>
        </w:p>
        <w:p w:rsidR="00062B94" w:rsidRDefault="00AD07D1">
          <w:pPr>
            <w:pStyle w:val="TOC1"/>
            <w:tabs>
              <w:tab w:val="left" w:pos="440"/>
              <w:tab w:val="right" w:leader="dot" w:pos="9628"/>
            </w:tabs>
            <w:rPr>
              <w:rFonts w:asciiTheme="minorHAnsi" w:eastAsiaTheme="minorEastAsia" w:hAnsiTheme="minorHAnsi" w:cstheme="minorBidi"/>
              <w:noProof/>
              <w:sz w:val="22"/>
              <w:szCs w:val="22"/>
              <w:lang w:val="da-DK" w:eastAsia="zh-CN"/>
            </w:rPr>
          </w:pPr>
          <w:hyperlink w:anchor="_Toc456950967" w:history="1">
            <w:r w:rsidR="00062B94" w:rsidRPr="00C75B0C">
              <w:rPr>
                <w:rStyle w:val="Hyperlink"/>
                <w:rFonts w:eastAsiaTheme="majorEastAsia"/>
                <w:noProof/>
              </w:rPr>
              <w:t>1.</w:t>
            </w:r>
            <w:r w:rsidR="00062B94">
              <w:rPr>
                <w:rFonts w:asciiTheme="minorHAnsi" w:eastAsiaTheme="minorEastAsia" w:hAnsiTheme="minorHAnsi" w:cstheme="minorBidi"/>
                <w:noProof/>
                <w:sz w:val="22"/>
                <w:szCs w:val="22"/>
                <w:lang w:val="da-DK" w:eastAsia="zh-CN"/>
              </w:rPr>
              <w:tab/>
            </w:r>
            <w:r w:rsidR="00062B94" w:rsidRPr="00C75B0C">
              <w:rPr>
                <w:rStyle w:val="Hyperlink"/>
                <w:rFonts w:eastAsiaTheme="majorEastAsia"/>
                <w:noProof/>
              </w:rPr>
              <w:t>Import measured receiver housing vibration into Abaqus model</w:t>
            </w:r>
            <w:r w:rsidR="00062B94">
              <w:rPr>
                <w:noProof/>
                <w:webHidden/>
              </w:rPr>
              <w:tab/>
            </w:r>
            <w:r w:rsidR="00062B94">
              <w:rPr>
                <w:noProof/>
                <w:webHidden/>
              </w:rPr>
              <w:fldChar w:fldCharType="begin"/>
            </w:r>
            <w:r w:rsidR="00062B94">
              <w:rPr>
                <w:noProof/>
                <w:webHidden/>
              </w:rPr>
              <w:instrText xml:space="preserve"> PAGEREF _Toc456950967 \h </w:instrText>
            </w:r>
            <w:r w:rsidR="00062B94">
              <w:rPr>
                <w:noProof/>
                <w:webHidden/>
              </w:rPr>
            </w:r>
            <w:r w:rsidR="00062B94">
              <w:rPr>
                <w:noProof/>
                <w:webHidden/>
              </w:rPr>
              <w:fldChar w:fldCharType="separate"/>
            </w:r>
            <w:r w:rsidR="000E3D78">
              <w:rPr>
                <w:noProof/>
                <w:webHidden/>
              </w:rPr>
              <w:t>3</w:t>
            </w:r>
            <w:r w:rsidR="00062B94">
              <w:rPr>
                <w:noProof/>
                <w:webHidden/>
              </w:rPr>
              <w:fldChar w:fldCharType="end"/>
            </w:r>
          </w:hyperlink>
        </w:p>
        <w:p w:rsidR="00062B94" w:rsidRDefault="00AD07D1">
          <w:pPr>
            <w:pStyle w:val="TOC2"/>
            <w:tabs>
              <w:tab w:val="left" w:pos="880"/>
              <w:tab w:val="right" w:leader="dot" w:pos="9628"/>
            </w:tabs>
            <w:rPr>
              <w:noProof/>
              <w:lang w:val="da-DK"/>
            </w:rPr>
          </w:pPr>
          <w:hyperlink w:anchor="_Toc456950968" w:history="1">
            <w:r w:rsidR="00062B94" w:rsidRPr="00C75B0C">
              <w:rPr>
                <w:rStyle w:val="Hyperlink"/>
                <w:noProof/>
              </w:rPr>
              <w:t>1.1</w:t>
            </w:r>
            <w:r w:rsidR="00062B94">
              <w:rPr>
                <w:noProof/>
                <w:lang w:val="da-DK"/>
              </w:rPr>
              <w:tab/>
            </w:r>
            <w:r w:rsidR="00062B94" w:rsidRPr="00C75B0C">
              <w:rPr>
                <w:rStyle w:val="Hyperlink"/>
                <w:noProof/>
              </w:rPr>
              <w:t>Get U and UR on reference point of receiver</w:t>
            </w:r>
            <w:r w:rsidR="00062B94">
              <w:rPr>
                <w:noProof/>
                <w:webHidden/>
              </w:rPr>
              <w:tab/>
            </w:r>
            <w:r w:rsidR="00062B94">
              <w:rPr>
                <w:noProof/>
                <w:webHidden/>
              </w:rPr>
              <w:fldChar w:fldCharType="begin"/>
            </w:r>
            <w:r w:rsidR="00062B94">
              <w:rPr>
                <w:noProof/>
                <w:webHidden/>
              </w:rPr>
              <w:instrText xml:space="preserve"> PAGEREF _Toc456950968 \h </w:instrText>
            </w:r>
            <w:r w:rsidR="00062B94">
              <w:rPr>
                <w:noProof/>
                <w:webHidden/>
              </w:rPr>
            </w:r>
            <w:r w:rsidR="00062B94">
              <w:rPr>
                <w:noProof/>
                <w:webHidden/>
              </w:rPr>
              <w:fldChar w:fldCharType="separate"/>
            </w:r>
            <w:r w:rsidR="000E3D78">
              <w:rPr>
                <w:noProof/>
                <w:webHidden/>
              </w:rPr>
              <w:t>4</w:t>
            </w:r>
            <w:r w:rsidR="00062B94">
              <w:rPr>
                <w:noProof/>
                <w:webHidden/>
              </w:rPr>
              <w:fldChar w:fldCharType="end"/>
            </w:r>
          </w:hyperlink>
        </w:p>
        <w:p w:rsidR="00062B94" w:rsidRDefault="00AD07D1">
          <w:pPr>
            <w:pStyle w:val="TOC2"/>
            <w:tabs>
              <w:tab w:val="left" w:pos="880"/>
              <w:tab w:val="right" w:leader="dot" w:pos="9628"/>
            </w:tabs>
            <w:rPr>
              <w:noProof/>
              <w:lang w:val="da-DK"/>
            </w:rPr>
          </w:pPr>
          <w:hyperlink w:anchor="_Toc456950969" w:history="1">
            <w:r w:rsidR="00062B94" w:rsidRPr="00C75B0C">
              <w:rPr>
                <w:rStyle w:val="Hyperlink"/>
                <w:noProof/>
              </w:rPr>
              <w:t>1.2</w:t>
            </w:r>
            <w:r w:rsidR="00062B94">
              <w:rPr>
                <w:noProof/>
                <w:lang w:val="da-DK"/>
              </w:rPr>
              <w:tab/>
            </w:r>
            <w:r w:rsidR="00062B94" w:rsidRPr="00C75B0C">
              <w:rPr>
                <w:rStyle w:val="Hyperlink"/>
                <w:noProof/>
              </w:rPr>
              <w:t>Get RFs and RMs on reference point of receiver</w:t>
            </w:r>
            <w:r w:rsidR="00062B94">
              <w:rPr>
                <w:noProof/>
                <w:webHidden/>
              </w:rPr>
              <w:tab/>
            </w:r>
            <w:r w:rsidR="00062B94">
              <w:rPr>
                <w:noProof/>
                <w:webHidden/>
              </w:rPr>
              <w:fldChar w:fldCharType="begin"/>
            </w:r>
            <w:r w:rsidR="00062B94">
              <w:rPr>
                <w:noProof/>
                <w:webHidden/>
              </w:rPr>
              <w:instrText xml:space="preserve"> PAGEREF _Toc456950969 \h </w:instrText>
            </w:r>
            <w:r w:rsidR="00062B94">
              <w:rPr>
                <w:noProof/>
                <w:webHidden/>
              </w:rPr>
            </w:r>
            <w:r w:rsidR="00062B94">
              <w:rPr>
                <w:noProof/>
                <w:webHidden/>
              </w:rPr>
              <w:fldChar w:fldCharType="separate"/>
            </w:r>
            <w:r w:rsidR="000E3D78">
              <w:rPr>
                <w:noProof/>
                <w:webHidden/>
              </w:rPr>
              <w:t>5</w:t>
            </w:r>
            <w:r w:rsidR="00062B94">
              <w:rPr>
                <w:noProof/>
                <w:webHidden/>
              </w:rPr>
              <w:fldChar w:fldCharType="end"/>
            </w:r>
          </w:hyperlink>
        </w:p>
        <w:p w:rsidR="00062B94" w:rsidRDefault="00AD07D1">
          <w:pPr>
            <w:pStyle w:val="TOC2"/>
            <w:tabs>
              <w:tab w:val="left" w:pos="880"/>
              <w:tab w:val="right" w:leader="dot" w:pos="9628"/>
            </w:tabs>
            <w:rPr>
              <w:noProof/>
              <w:lang w:val="da-DK"/>
            </w:rPr>
          </w:pPr>
          <w:hyperlink w:anchor="_Toc456950970" w:history="1">
            <w:r w:rsidR="00062B94" w:rsidRPr="00C75B0C">
              <w:rPr>
                <w:rStyle w:val="Hyperlink"/>
                <w:noProof/>
              </w:rPr>
              <w:t>1.3</w:t>
            </w:r>
            <w:r w:rsidR="00062B94">
              <w:rPr>
                <w:noProof/>
                <w:lang w:val="da-DK"/>
              </w:rPr>
              <w:tab/>
            </w:r>
            <w:r w:rsidR="00062B94" w:rsidRPr="00C75B0C">
              <w:rPr>
                <w:rStyle w:val="Hyperlink"/>
                <w:noProof/>
              </w:rPr>
              <w:t>Use RFs and RMs, and check displacements on surfaces of receiver.</w:t>
            </w:r>
            <w:r w:rsidR="00062B94">
              <w:rPr>
                <w:noProof/>
                <w:webHidden/>
              </w:rPr>
              <w:tab/>
            </w:r>
            <w:r w:rsidR="00062B94">
              <w:rPr>
                <w:noProof/>
                <w:webHidden/>
              </w:rPr>
              <w:fldChar w:fldCharType="begin"/>
            </w:r>
            <w:r w:rsidR="00062B94">
              <w:rPr>
                <w:noProof/>
                <w:webHidden/>
              </w:rPr>
              <w:instrText xml:space="preserve"> PAGEREF _Toc456950970 \h </w:instrText>
            </w:r>
            <w:r w:rsidR="00062B94">
              <w:rPr>
                <w:noProof/>
                <w:webHidden/>
              </w:rPr>
            </w:r>
            <w:r w:rsidR="00062B94">
              <w:rPr>
                <w:noProof/>
                <w:webHidden/>
              </w:rPr>
              <w:fldChar w:fldCharType="separate"/>
            </w:r>
            <w:r w:rsidR="000E3D78">
              <w:rPr>
                <w:noProof/>
                <w:webHidden/>
              </w:rPr>
              <w:t>6</w:t>
            </w:r>
            <w:r w:rsidR="00062B94">
              <w:rPr>
                <w:noProof/>
                <w:webHidden/>
              </w:rPr>
              <w:fldChar w:fldCharType="end"/>
            </w:r>
          </w:hyperlink>
        </w:p>
        <w:p w:rsidR="00062B94" w:rsidRDefault="00AD07D1">
          <w:pPr>
            <w:pStyle w:val="TOC1"/>
            <w:tabs>
              <w:tab w:val="left" w:pos="440"/>
              <w:tab w:val="right" w:leader="dot" w:pos="9628"/>
            </w:tabs>
            <w:rPr>
              <w:rFonts w:asciiTheme="minorHAnsi" w:eastAsiaTheme="minorEastAsia" w:hAnsiTheme="minorHAnsi" w:cstheme="minorBidi"/>
              <w:noProof/>
              <w:sz w:val="22"/>
              <w:szCs w:val="22"/>
              <w:lang w:val="da-DK" w:eastAsia="zh-CN"/>
            </w:rPr>
          </w:pPr>
          <w:hyperlink w:anchor="_Toc456950971" w:history="1">
            <w:r w:rsidR="00062B94" w:rsidRPr="00C75B0C">
              <w:rPr>
                <w:rStyle w:val="Hyperlink"/>
                <w:rFonts w:eastAsiaTheme="majorEastAsia"/>
                <w:noProof/>
              </w:rPr>
              <w:t>2</w:t>
            </w:r>
            <w:r w:rsidR="00062B94">
              <w:rPr>
                <w:rFonts w:asciiTheme="minorHAnsi" w:eastAsiaTheme="minorEastAsia" w:hAnsiTheme="minorHAnsi" w:cstheme="minorBidi"/>
                <w:noProof/>
                <w:sz w:val="22"/>
                <w:szCs w:val="22"/>
                <w:lang w:val="da-DK" w:eastAsia="zh-CN"/>
              </w:rPr>
              <w:tab/>
            </w:r>
            <w:r w:rsidR="00062B94" w:rsidRPr="00C75B0C">
              <w:rPr>
                <w:rStyle w:val="Hyperlink"/>
                <w:rFonts w:eastAsiaTheme="majorEastAsia"/>
                <w:noProof/>
              </w:rPr>
              <w:t>Calibrate receiver membrane vibration</w:t>
            </w:r>
            <w:r w:rsidR="00062B94">
              <w:rPr>
                <w:noProof/>
                <w:webHidden/>
              </w:rPr>
              <w:tab/>
            </w:r>
            <w:r w:rsidR="00062B94">
              <w:rPr>
                <w:noProof/>
                <w:webHidden/>
              </w:rPr>
              <w:fldChar w:fldCharType="begin"/>
            </w:r>
            <w:r w:rsidR="00062B94">
              <w:rPr>
                <w:noProof/>
                <w:webHidden/>
              </w:rPr>
              <w:instrText xml:space="preserve"> PAGEREF _Toc456950971 \h </w:instrText>
            </w:r>
            <w:r w:rsidR="00062B94">
              <w:rPr>
                <w:noProof/>
                <w:webHidden/>
              </w:rPr>
            </w:r>
            <w:r w:rsidR="00062B94">
              <w:rPr>
                <w:noProof/>
                <w:webHidden/>
              </w:rPr>
              <w:fldChar w:fldCharType="separate"/>
            </w:r>
            <w:r w:rsidR="000E3D78">
              <w:rPr>
                <w:noProof/>
                <w:webHidden/>
              </w:rPr>
              <w:t>6</w:t>
            </w:r>
            <w:r w:rsidR="00062B94">
              <w:rPr>
                <w:noProof/>
                <w:webHidden/>
              </w:rPr>
              <w:fldChar w:fldCharType="end"/>
            </w:r>
          </w:hyperlink>
        </w:p>
        <w:p w:rsidR="00062B94" w:rsidRDefault="00AD07D1">
          <w:pPr>
            <w:pStyle w:val="TOC2"/>
            <w:tabs>
              <w:tab w:val="left" w:pos="880"/>
              <w:tab w:val="right" w:leader="dot" w:pos="9628"/>
            </w:tabs>
            <w:rPr>
              <w:noProof/>
              <w:lang w:val="da-DK"/>
            </w:rPr>
          </w:pPr>
          <w:hyperlink w:anchor="_Toc456950972" w:history="1">
            <w:r w:rsidR="00062B94" w:rsidRPr="00C75B0C">
              <w:rPr>
                <w:rStyle w:val="Hyperlink"/>
                <w:rFonts w:ascii="Calibri" w:hAnsi="Calibri"/>
                <w:noProof/>
                <w:lang w:val="da-DK"/>
              </w:rPr>
              <w:t>2.1</w:t>
            </w:r>
            <w:r w:rsidR="00062B94">
              <w:rPr>
                <w:noProof/>
                <w:lang w:val="da-DK"/>
              </w:rPr>
              <w:tab/>
            </w:r>
            <w:r w:rsidR="00062B94" w:rsidRPr="00C75B0C">
              <w:rPr>
                <w:rStyle w:val="Hyperlink"/>
                <w:noProof/>
              </w:rPr>
              <w:t>Initial membrane vibration</w:t>
            </w:r>
            <w:r w:rsidR="00062B94">
              <w:rPr>
                <w:noProof/>
                <w:webHidden/>
              </w:rPr>
              <w:tab/>
            </w:r>
            <w:r w:rsidR="00062B94">
              <w:rPr>
                <w:noProof/>
                <w:webHidden/>
              </w:rPr>
              <w:fldChar w:fldCharType="begin"/>
            </w:r>
            <w:r w:rsidR="00062B94">
              <w:rPr>
                <w:noProof/>
                <w:webHidden/>
              </w:rPr>
              <w:instrText xml:space="preserve"> PAGEREF _Toc456950972 \h </w:instrText>
            </w:r>
            <w:r w:rsidR="00062B94">
              <w:rPr>
                <w:noProof/>
                <w:webHidden/>
              </w:rPr>
            </w:r>
            <w:r w:rsidR="00062B94">
              <w:rPr>
                <w:noProof/>
                <w:webHidden/>
              </w:rPr>
              <w:fldChar w:fldCharType="separate"/>
            </w:r>
            <w:r w:rsidR="000E3D78">
              <w:rPr>
                <w:noProof/>
                <w:webHidden/>
              </w:rPr>
              <w:t>6</w:t>
            </w:r>
            <w:r w:rsidR="00062B94">
              <w:rPr>
                <w:noProof/>
                <w:webHidden/>
              </w:rPr>
              <w:fldChar w:fldCharType="end"/>
            </w:r>
          </w:hyperlink>
        </w:p>
        <w:p w:rsidR="00062B94" w:rsidRDefault="00AD07D1">
          <w:pPr>
            <w:pStyle w:val="TOC2"/>
            <w:tabs>
              <w:tab w:val="left" w:pos="880"/>
              <w:tab w:val="right" w:leader="dot" w:pos="9628"/>
            </w:tabs>
            <w:rPr>
              <w:noProof/>
              <w:lang w:val="da-DK"/>
            </w:rPr>
          </w:pPr>
          <w:hyperlink w:anchor="_Toc456950973" w:history="1">
            <w:r w:rsidR="00062B94" w:rsidRPr="00C75B0C">
              <w:rPr>
                <w:rStyle w:val="Hyperlink"/>
                <w:rFonts w:ascii="Calibri" w:hAnsi="Calibri"/>
                <w:noProof/>
                <w:lang w:val="en-US"/>
              </w:rPr>
              <w:t>2.2</w:t>
            </w:r>
            <w:r w:rsidR="00062B94">
              <w:rPr>
                <w:noProof/>
                <w:lang w:val="da-DK"/>
              </w:rPr>
              <w:tab/>
            </w:r>
            <w:r w:rsidR="00062B94" w:rsidRPr="00C75B0C">
              <w:rPr>
                <w:rStyle w:val="Hyperlink"/>
                <w:noProof/>
              </w:rPr>
              <w:t>Adjust membrane vibration</w:t>
            </w:r>
            <w:r w:rsidR="00062B94">
              <w:rPr>
                <w:noProof/>
                <w:webHidden/>
              </w:rPr>
              <w:tab/>
            </w:r>
            <w:r w:rsidR="00062B94">
              <w:rPr>
                <w:noProof/>
                <w:webHidden/>
              </w:rPr>
              <w:fldChar w:fldCharType="begin"/>
            </w:r>
            <w:r w:rsidR="00062B94">
              <w:rPr>
                <w:noProof/>
                <w:webHidden/>
              </w:rPr>
              <w:instrText xml:space="preserve"> PAGEREF _Toc456950973 \h </w:instrText>
            </w:r>
            <w:r w:rsidR="00062B94">
              <w:rPr>
                <w:noProof/>
                <w:webHidden/>
              </w:rPr>
            </w:r>
            <w:r w:rsidR="00062B94">
              <w:rPr>
                <w:noProof/>
                <w:webHidden/>
              </w:rPr>
              <w:fldChar w:fldCharType="separate"/>
            </w:r>
            <w:r w:rsidR="000E3D78">
              <w:rPr>
                <w:noProof/>
                <w:webHidden/>
              </w:rPr>
              <w:t>7</w:t>
            </w:r>
            <w:r w:rsidR="00062B94">
              <w:rPr>
                <w:noProof/>
                <w:webHidden/>
              </w:rPr>
              <w:fldChar w:fldCharType="end"/>
            </w:r>
          </w:hyperlink>
        </w:p>
        <w:p w:rsidR="00062B94" w:rsidRDefault="00AD07D1">
          <w:pPr>
            <w:pStyle w:val="TOC1"/>
            <w:tabs>
              <w:tab w:val="right" w:leader="dot" w:pos="9628"/>
            </w:tabs>
            <w:rPr>
              <w:rFonts w:asciiTheme="minorHAnsi" w:eastAsiaTheme="minorEastAsia" w:hAnsiTheme="minorHAnsi" w:cstheme="minorBidi"/>
              <w:noProof/>
              <w:sz w:val="22"/>
              <w:szCs w:val="22"/>
              <w:lang w:val="da-DK" w:eastAsia="zh-CN"/>
            </w:rPr>
          </w:pPr>
          <w:hyperlink w:anchor="_Toc456950974" w:history="1">
            <w:r w:rsidR="00062B94" w:rsidRPr="00C75B0C">
              <w:rPr>
                <w:rStyle w:val="Hyperlink"/>
                <w:rFonts w:eastAsiaTheme="majorEastAsia"/>
                <w:noProof/>
              </w:rPr>
              <w:t>Appendix</w:t>
            </w:r>
            <w:r w:rsidR="00062B94">
              <w:rPr>
                <w:noProof/>
                <w:webHidden/>
              </w:rPr>
              <w:tab/>
            </w:r>
            <w:r w:rsidR="00062B94">
              <w:rPr>
                <w:noProof/>
                <w:webHidden/>
              </w:rPr>
              <w:fldChar w:fldCharType="begin"/>
            </w:r>
            <w:r w:rsidR="00062B94">
              <w:rPr>
                <w:noProof/>
                <w:webHidden/>
              </w:rPr>
              <w:instrText xml:space="preserve"> PAGEREF _Toc456950974 \h </w:instrText>
            </w:r>
            <w:r w:rsidR="00062B94">
              <w:rPr>
                <w:noProof/>
                <w:webHidden/>
              </w:rPr>
            </w:r>
            <w:r w:rsidR="00062B94">
              <w:rPr>
                <w:noProof/>
                <w:webHidden/>
              </w:rPr>
              <w:fldChar w:fldCharType="separate"/>
            </w:r>
            <w:r w:rsidR="000E3D78">
              <w:rPr>
                <w:noProof/>
                <w:webHidden/>
              </w:rPr>
              <w:t>8</w:t>
            </w:r>
            <w:r w:rsidR="00062B94">
              <w:rPr>
                <w:noProof/>
                <w:webHidden/>
              </w:rPr>
              <w:fldChar w:fldCharType="end"/>
            </w:r>
          </w:hyperlink>
        </w:p>
        <w:p w:rsidR="00C73693" w:rsidRDefault="00262354">
          <w:r>
            <w:fldChar w:fldCharType="end"/>
          </w:r>
        </w:p>
      </w:sdtContent>
    </w:sdt>
    <w:p w:rsidR="00DF5DBC" w:rsidRDefault="00DF5DBC"/>
    <w:p w:rsidR="00DF5DBC" w:rsidRDefault="00DF5DBC"/>
    <w:p w:rsidR="00DF5DBC" w:rsidRDefault="00DF5DBC"/>
    <w:p w:rsidR="001A3463" w:rsidRDefault="001A3463">
      <w:pPr>
        <w:spacing w:after="200" w:line="276" w:lineRule="auto"/>
        <w:rPr>
          <w:rFonts w:asciiTheme="majorHAnsi" w:eastAsiaTheme="majorEastAsia" w:hAnsiTheme="majorHAnsi" w:cstheme="majorBidi"/>
          <w:b/>
          <w:bCs/>
          <w:color w:val="365F91" w:themeColor="accent1" w:themeShade="BF"/>
          <w:sz w:val="28"/>
          <w:szCs w:val="28"/>
        </w:rPr>
      </w:pPr>
      <w:r>
        <w:br w:type="page"/>
      </w:r>
    </w:p>
    <w:p w:rsidR="001A3463" w:rsidRPr="00026F8C" w:rsidRDefault="001A3463" w:rsidP="00F52AAF">
      <w:pPr>
        <w:pStyle w:val="Heading1"/>
        <w:numPr>
          <w:ilvl w:val="0"/>
          <w:numId w:val="0"/>
        </w:numPr>
        <w:ind w:left="360"/>
      </w:pPr>
      <w:bookmarkStart w:id="3" w:name="_Toc399246737"/>
      <w:bookmarkStart w:id="4" w:name="_Toc456950966"/>
      <w:r>
        <w:lastRenderedPageBreak/>
        <w:t>Introduction</w:t>
      </w:r>
      <w:bookmarkEnd w:id="3"/>
      <w:bookmarkEnd w:id="4"/>
    </w:p>
    <w:p w:rsidR="001A3463" w:rsidRDefault="001A3463" w:rsidP="001A3463"/>
    <w:p w:rsidR="00001350" w:rsidRDefault="00972440" w:rsidP="00001350">
      <w:pPr>
        <w:jc w:val="both"/>
      </w:pPr>
      <w:r>
        <w:t>Hearing aid stability FEA model in Abaqus</w:t>
      </w:r>
      <w:r w:rsidR="00CF1497">
        <w:t xml:space="preserve"> contains all mechanical parts, air inside acoustic channel from receiver to coupler and air outside the hearing aid</w:t>
      </w:r>
      <w:r>
        <w:t>.</w:t>
      </w:r>
      <w:r w:rsidR="00CF1497">
        <w:t xml:space="preserve"> </w:t>
      </w:r>
      <w:r w:rsidR="00A74B1F">
        <w:t xml:space="preserve">See </w:t>
      </w:r>
      <w:r w:rsidR="00A74B1F">
        <w:fldChar w:fldCharType="begin"/>
      </w:r>
      <w:r w:rsidR="00A74B1F">
        <w:instrText xml:space="preserve"> REF _Ref456185070 \h </w:instrText>
      </w:r>
      <w:r w:rsidR="00A74B1F">
        <w:fldChar w:fldCharType="separate"/>
      </w:r>
      <w:r w:rsidR="000E3D78">
        <w:t xml:space="preserve">Figure </w:t>
      </w:r>
      <w:r w:rsidR="000E3D78">
        <w:rPr>
          <w:noProof/>
        </w:rPr>
        <w:t>1</w:t>
      </w:r>
      <w:r w:rsidR="00A74B1F">
        <w:fldChar w:fldCharType="end"/>
      </w:r>
      <w:r w:rsidR="00A74B1F">
        <w:t>.</w:t>
      </w:r>
      <w:r w:rsidR="00CF1497">
        <w:t>Some of the parts are lumped, e.g., receiver and microphones. The model calculates the</w:t>
      </w:r>
      <w:r w:rsidR="00A74B1F">
        <w:t xml:space="preserve"> acoustical</w:t>
      </w:r>
      <w:r w:rsidR="00CF1497">
        <w:t xml:space="preserve"> feedback at microphone positions with </w:t>
      </w:r>
      <w:r w:rsidR="00BF0718">
        <w:t>applied</w:t>
      </w:r>
      <w:r>
        <w:t xml:space="preserve"> receiver vibration – housing vibration</w:t>
      </w:r>
      <w:r w:rsidR="0098759C">
        <w:t xml:space="preserve"> (mechanical vibration)</w:t>
      </w:r>
      <w:r>
        <w:t xml:space="preserve"> and membrane vibration</w:t>
      </w:r>
      <w:r w:rsidR="0098759C">
        <w:t xml:space="preserve"> (acoustical vibration)</w:t>
      </w:r>
      <w:r>
        <w:t>.</w:t>
      </w:r>
      <w:r w:rsidR="00001350">
        <w:t xml:space="preserve"> S</w:t>
      </w:r>
      <w:r w:rsidR="0098759C">
        <w:t>ince the inside components</w:t>
      </w:r>
      <w:r w:rsidR="00001350">
        <w:t xml:space="preserve"> of receiver is not given by supplier, we have to make a lumped model </w:t>
      </w:r>
      <w:r w:rsidR="0098759C">
        <w:t xml:space="preserve">for </w:t>
      </w:r>
      <w:r w:rsidR="00001350">
        <w:t>receiver vibration, that is divided into housing and membrane vibration</w:t>
      </w:r>
      <w:r w:rsidR="00BF0718">
        <w:t>s</w:t>
      </w:r>
      <w:r w:rsidR="00001350">
        <w:t>, respectively.</w:t>
      </w:r>
      <w:r w:rsidR="00001350" w:rsidRPr="00001350">
        <w:t xml:space="preserve"> </w:t>
      </w:r>
      <w:r w:rsidR="00001350">
        <w:t xml:space="preserve">This </w:t>
      </w:r>
      <w:r w:rsidR="00BF0718">
        <w:t>document</w:t>
      </w:r>
      <w:r w:rsidR="00001350">
        <w:t xml:space="preserve"> illustrates how the receiver vibrations are</w:t>
      </w:r>
      <w:r w:rsidR="0098759C">
        <w:t xml:space="preserve"> measured and </w:t>
      </w:r>
      <w:r w:rsidR="00001350">
        <w:t xml:space="preserve">imported into Abaqus model. </w:t>
      </w:r>
      <w:r w:rsidR="0098759C">
        <w:t>All data</w:t>
      </w:r>
      <w:r w:rsidR="00001350">
        <w:t xml:space="preserve"> can be found in the excel file in the Appendix.</w:t>
      </w:r>
    </w:p>
    <w:p w:rsidR="001A3463" w:rsidRDefault="00001350" w:rsidP="001A3463">
      <w:pPr>
        <w:jc w:val="both"/>
      </w:pPr>
      <w:r>
        <w:t xml:space="preserve"> </w:t>
      </w:r>
    </w:p>
    <w:p w:rsidR="00A74B1F" w:rsidRDefault="00A74B1F" w:rsidP="00A74B1F">
      <w:pPr>
        <w:keepNext/>
        <w:jc w:val="center"/>
      </w:pPr>
      <w:r>
        <w:rPr>
          <w:noProof/>
          <w:lang w:eastAsia="zh-CN"/>
        </w:rPr>
        <w:drawing>
          <wp:inline distT="0" distB="0" distL="0" distR="0" wp14:anchorId="7BF65F47" wp14:editId="35B22772">
            <wp:extent cx="4819225" cy="2545977"/>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2398" cy="2552936"/>
                    </a:xfrm>
                    <a:prstGeom prst="rect">
                      <a:avLst/>
                    </a:prstGeom>
                    <a:noFill/>
                  </pic:spPr>
                </pic:pic>
              </a:graphicData>
            </a:graphic>
          </wp:inline>
        </w:drawing>
      </w:r>
    </w:p>
    <w:p w:rsidR="00A74B1F" w:rsidRDefault="00A74B1F" w:rsidP="00A74B1F">
      <w:pPr>
        <w:pStyle w:val="Caption"/>
        <w:jc w:val="both"/>
      </w:pPr>
      <w:bookmarkStart w:id="5" w:name="_Ref456185070"/>
      <w:r>
        <w:t xml:space="preserve">Figure </w:t>
      </w:r>
      <w:r>
        <w:fldChar w:fldCharType="begin"/>
      </w:r>
      <w:r>
        <w:instrText xml:space="preserve"> SEQ Figure \* ARABIC </w:instrText>
      </w:r>
      <w:r>
        <w:fldChar w:fldCharType="separate"/>
      </w:r>
      <w:r w:rsidR="000E3D78">
        <w:rPr>
          <w:noProof/>
        </w:rPr>
        <w:t>1</w:t>
      </w:r>
      <w:r>
        <w:fldChar w:fldCharType="end"/>
      </w:r>
      <w:bookmarkEnd w:id="5"/>
      <w:r>
        <w:t xml:space="preserve"> Hearing aid stability model (Abaqus). To the left is the whole model. To the right is a zoom in without air out of hearing aid.</w:t>
      </w:r>
    </w:p>
    <w:p w:rsidR="00CF1497" w:rsidRDefault="00CF1497" w:rsidP="001A3463">
      <w:pPr>
        <w:jc w:val="both"/>
      </w:pPr>
    </w:p>
    <w:p w:rsidR="001A3463" w:rsidRDefault="00972440" w:rsidP="00454F88">
      <w:pPr>
        <w:pStyle w:val="Heading1"/>
        <w:numPr>
          <w:ilvl w:val="0"/>
          <w:numId w:val="16"/>
        </w:numPr>
      </w:pPr>
      <w:bookmarkStart w:id="6" w:name="_Toc399246738"/>
      <w:bookmarkStart w:id="7" w:name="_Toc456950967"/>
      <w:r>
        <w:t>Import measured receiver housing vibration</w:t>
      </w:r>
      <w:bookmarkEnd w:id="6"/>
      <w:r>
        <w:t xml:space="preserve"> into Abaqus model</w:t>
      </w:r>
      <w:bookmarkEnd w:id="7"/>
    </w:p>
    <w:p w:rsidR="001A3463" w:rsidRPr="00894D65" w:rsidRDefault="001A3463" w:rsidP="001A3463"/>
    <w:p w:rsidR="00221E98" w:rsidRDefault="00683D09" w:rsidP="00683D09">
      <w:pPr>
        <w:jc w:val="both"/>
      </w:pPr>
      <w:r>
        <w:t>This section shows how the receiver housing vibration is applied in Abaqus model. Receiver housing vibration is measured and converted to reaction force and moment at the center of mass</w:t>
      </w:r>
      <w:r w:rsidR="00BF0718">
        <w:t>.</w:t>
      </w:r>
      <w:r>
        <w:t xml:space="preserve"> </w:t>
      </w:r>
    </w:p>
    <w:p w:rsidR="001C35E6" w:rsidRDefault="001C35E6" w:rsidP="00683D09">
      <w:pPr>
        <w:jc w:val="both"/>
      </w:pPr>
    </w:p>
    <w:p w:rsidR="001C35E6" w:rsidRDefault="00683D09" w:rsidP="00683D09">
      <w:pPr>
        <w:jc w:val="both"/>
      </w:pPr>
      <w:r>
        <w:t>It is not difficult to measure the receiver housing vibration</w:t>
      </w:r>
      <w:r w:rsidR="001C35E6">
        <w:t>. However, if the measured vibration is applied in Abaqus model, it will not be valid</w:t>
      </w:r>
      <w:r>
        <w:t>.</w:t>
      </w:r>
      <w:r w:rsidR="001C35E6">
        <w:t xml:space="preserve"> The reason is that the suspension in each design are mostly likely different from experimental setup. Therefore, we calculate the reaction forces and reaction moments at the center of mass of receiver </w:t>
      </w:r>
      <w:r w:rsidR="00BF0718">
        <w:t xml:space="preserve">with an experimental setup that give free receiver vibration </w:t>
      </w:r>
      <w:r w:rsidR="00BF0718" w:rsidRPr="00F53694">
        <w:rPr>
          <w:u w:val="single"/>
        </w:rPr>
        <w:t>with proper acoustic load</w:t>
      </w:r>
      <w:r w:rsidR="00BF0718">
        <w:t xml:space="preserve">. This is </w:t>
      </w:r>
      <w:r w:rsidR="001C35E6">
        <w:t xml:space="preserve">to get the heartbeat of </w:t>
      </w:r>
      <w:r w:rsidR="00BF0718">
        <w:t xml:space="preserve">a free </w:t>
      </w:r>
      <w:r w:rsidR="001C35E6">
        <w:t>receiver.</w:t>
      </w:r>
      <w:r>
        <w:t xml:space="preserve"> </w:t>
      </w:r>
      <w:r w:rsidR="001C35E6">
        <w:t xml:space="preserve">The obtained reaction forces and moments will then be able to </w:t>
      </w:r>
      <w:r w:rsidR="00BF0718">
        <w:t xml:space="preserve">be </w:t>
      </w:r>
      <w:r w:rsidR="001C35E6">
        <w:t xml:space="preserve">applied in models that has different suspension system than experimental setup. </w:t>
      </w:r>
    </w:p>
    <w:p w:rsidR="001C35E6" w:rsidRDefault="001C35E6" w:rsidP="00683D09">
      <w:pPr>
        <w:jc w:val="both"/>
      </w:pPr>
    </w:p>
    <w:p w:rsidR="001C35E6" w:rsidRDefault="00683D09" w:rsidP="001C35E6">
      <w:pPr>
        <w:jc w:val="both"/>
      </w:pPr>
      <w:r>
        <w:t xml:space="preserve">The experimental setup is shown in </w:t>
      </w:r>
      <w:r>
        <w:fldChar w:fldCharType="begin"/>
      </w:r>
      <w:r>
        <w:instrText xml:space="preserve"> REF _Ref456181735 \h </w:instrText>
      </w:r>
      <w:r>
        <w:fldChar w:fldCharType="separate"/>
      </w:r>
      <w:r w:rsidR="000E3D78">
        <w:t xml:space="preserve">Figure </w:t>
      </w:r>
      <w:r w:rsidR="000E3D78">
        <w:rPr>
          <w:noProof/>
        </w:rPr>
        <w:t>2</w:t>
      </w:r>
      <w:r>
        <w:fldChar w:fldCharType="end"/>
      </w:r>
      <w:r>
        <w:t>. The acoustic load is similar to real BTE load with 2cc coupler. The tube that connects to receiver spout is very soft, which gives around 300 Hz fundamental frequency of the receiver-suspension system</w:t>
      </w:r>
      <w:r w:rsidRPr="00AE507D">
        <w:t>, a</w:t>
      </w:r>
      <w:r>
        <w:t xml:space="preserve">nd therefore, the </w:t>
      </w:r>
      <w:r w:rsidR="00221E98">
        <w:t>receiver vibrates freely</w:t>
      </w:r>
      <w:r w:rsidRPr="00AE507D">
        <w:t xml:space="preserve"> from </w:t>
      </w:r>
      <w:r>
        <w:t>300 Hz</w:t>
      </w:r>
      <w:r w:rsidRPr="00AE507D">
        <w:t xml:space="preserve"> and above.</w:t>
      </w:r>
      <w:r w:rsidR="001C35E6" w:rsidRPr="001C35E6">
        <w:t xml:space="preserve"> </w:t>
      </w:r>
      <w:r w:rsidR="001C35E6">
        <w:t xml:space="preserve">The measured data are velocities on three receiver surfaces – normal to membrane, side to membrane, and spout direction. On each surface, three positions are measured. The velocity is </w:t>
      </w:r>
      <w:r w:rsidR="001C35E6">
        <w:lastRenderedPageBreak/>
        <w:t xml:space="preserve">normalized by driving voltage at receiver terminals, and then converted to displacement on each measurement point. </w:t>
      </w:r>
    </w:p>
    <w:p w:rsidR="00683D09" w:rsidRDefault="00683D09" w:rsidP="00683D09">
      <w:pPr>
        <w:jc w:val="both"/>
      </w:pPr>
    </w:p>
    <w:p w:rsidR="00683D09" w:rsidRDefault="00683D09" w:rsidP="00972440">
      <w:pPr>
        <w:jc w:val="both"/>
      </w:pPr>
    </w:p>
    <w:p w:rsidR="00AE507D" w:rsidRDefault="00AE507D" w:rsidP="00CB5A45">
      <w:pPr>
        <w:keepNext/>
        <w:jc w:val="center"/>
      </w:pPr>
      <w:r>
        <w:rPr>
          <w:noProof/>
          <w:lang w:eastAsia="zh-CN"/>
        </w:rPr>
        <w:drawing>
          <wp:inline distT="0" distB="0" distL="0" distR="0" wp14:anchorId="779A5BC8" wp14:editId="77BFF5CC">
            <wp:extent cx="5501620" cy="3600000"/>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620" cy="3600000"/>
                    </a:xfrm>
                    <a:prstGeom prst="rect">
                      <a:avLst/>
                    </a:prstGeom>
                    <a:noFill/>
                  </pic:spPr>
                </pic:pic>
              </a:graphicData>
            </a:graphic>
          </wp:inline>
        </w:drawing>
      </w:r>
    </w:p>
    <w:p w:rsidR="00AE507D" w:rsidRDefault="00AE507D" w:rsidP="00CB5A45">
      <w:pPr>
        <w:pStyle w:val="Caption"/>
        <w:jc w:val="center"/>
      </w:pPr>
      <w:bookmarkStart w:id="8" w:name="_Ref456181735"/>
      <w:r>
        <w:t xml:space="preserve">Figure </w:t>
      </w:r>
      <w:r>
        <w:fldChar w:fldCharType="begin"/>
      </w:r>
      <w:r>
        <w:instrText xml:space="preserve"> SEQ Figure \* ARABIC </w:instrText>
      </w:r>
      <w:r>
        <w:fldChar w:fldCharType="separate"/>
      </w:r>
      <w:r w:rsidR="000E3D78">
        <w:rPr>
          <w:noProof/>
        </w:rPr>
        <w:t>2</w:t>
      </w:r>
      <w:r>
        <w:fldChar w:fldCharType="end"/>
      </w:r>
      <w:bookmarkEnd w:id="8"/>
      <w:r>
        <w:t xml:space="preserve"> </w:t>
      </w:r>
      <w:r w:rsidR="00CB5A45">
        <w:t>Receiver housing vibration measurement</w:t>
      </w:r>
    </w:p>
    <w:p w:rsidR="00AE507D" w:rsidRDefault="00AE507D" w:rsidP="00972440">
      <w:pPr>
        <w:jc w:val="both"/>
      </w:pPr>
    </w:p>
    <w:p w:rsidR="00AE507D" w:rsidRDefault="00972440" w:rsidP="00972440">
      <w:pPr>
        <w:jc w:val="both"/>
      </w:pPr>
      <w:r>
        <w:t>The receiver in Abaqus model is a rigid body</w:t>
      </w:r>
      <w:r w:rsidR="00342108">
        <w:t xml:space="preserve"> of housing shell</w:t>
      </w:r>
      <w:r>
        <w:t xml:space="preserve">, which does not contain any component details. It has </w:t>
      </w:r>
      <w:r w:rsidR="00683D09">
        <w:t xml:space="preserve">given </w:t>
      </w:r>
      <w:r w:rsidR="001C35E6">
        <w:t xml:space="preserve">values </w:t>
      </w:r>
      <w:r w:rsidR="00683D09">
        <w:t xml:space="preserve">by supplier: </w:t>
      </w:r>
      <w:r>
        <w:t>outside geometry, mass and moment of</w:t>
      </w:r>
      <w:r w:rsidR="00683D09">
        <w:t xml:space="preserve"> inertia at the center of mass. In the following, three steps are illustrated to obtain the reaction forces and moments at the center of mass of receiver.</w:t>
      </w:r>
    </w:p>
    <w:p w:rsidR="00972440" w:rsidRDefault="00972440" w:rsidP="00972440">
      <w:pPr>
        <w:jc w:val="both"/>
      </w:pPr>
    </w:p>
    <w:p w:rsidR="00972440" w:rsidRDefault="00972440" w:rsidP="00454F88">
      <w:pPr>
        <w:pStyle w:val="Heading2"/>
        <w:numPr>
          <w:ilvl w:val="1"/>
          <w:numId w:val="16"/>
        </w:numPr>
      </w:pPr>
      <w:bookmarkStart w:id="9" w:name="_Toc456950968"/>
      <w:r>
        <w:t>Get U and UR on reference point of receiver</w:t>
      </w:r>
      <w:bookmarkEnd w:id="9"/>
    </w:p>
    <w:p w:rsidR="00972440" w:rsidRDefault="00972440" w:rsidP="00972440">
      <w:pPr>
        <w:jc w:val="both"/>
      </w:pPr>
      <w:r>
        <w:t>Apply measured displacement load on 9 points (3 points on each of the 3 receiver surfaces) to calculate the translation and rotation displacement</w:t>
      </w:r>
      <w:r w:rsidR="00F2270A">
        <w:t>s</w:t>
      </w:r>
      <w:r>
        <w:t xml:space="preserve"> </w:t>
      </w:r>
      <w:r w:rsidR="00AE507D">
        <w:t xml:space="preserve">(U and UR) </w:t>
      </w:r>
      <w:r w:rsidR="006634D8">
        <w:t xml:space="preserve">on center of mass (CM) </w:t>
      </w:r>
      <w:r>
        <w:t xml:space="preserve">of </w:t>
      </w:r>
      <w:r w:rsidR="00AE507D">
        <w:t>Receiver</w:t>
      </w:r>
      <w:r w:rsidR="00F2270A">
        <w:t xml:space="preserve"> in three directions in local coordinate system</w:t>
      </w:r>
      <w:r>
        <w:t xml:space="preserve">. </w:t>
      </w:r>
      <w:r w:rsidR="00342108">
        <w:t xml:space="preserve">See </w:t>
      </w:r>
      <w:r w:rsidR="00342108">
        <w:fldChar w:fldCharType="begin"/>
      </w:r>
      <w:r w:rsidR="00342108">
        <w:instrText xml:space="preserve"> REF _Ref456182249 \h </w:instrText>
      </w:r>
      <w:r w:rsidR="00342108">
        <w:fldChar w:fldCharType="separate"/>
      </w:r>
      <w:r w:rsidR="000E3D78">
        <w:t xml:space="preserve">Figure </w:t>
      </w:r>
      <w:r w:rsidR="000E3D78">
        <w:rPr>
          <w:noProof/>
        </w:rPr>
        <w:t>3</w:t>
      </w:r>
      <w:r w:rsidR="00342108">
        <w:fldChar w:fldCharType="end"/>
      </w:r>
      <w:r w:rsidR="006634D8">
        <w:t xml:space="preserve">. </w:t>
      </w:r>
    </w:p>
    <w:p w:rsidR="00342108" w:rsidRDefault="00342108" w:rsidP="00342108">
      <w:pPr>
        <w:keepNext/>
        <w:jc w:val="center"/>
      </w:pPr>
      <w:r>
        <w:rPr>
          <w:noProof/>
          <w:lang w:eastAsia="zh-CN"/>
        </w:rPr>
        <w:lastRenderedPageBreak/>
        <w:drawing>
          <wp:inline distT="0" distB="0" distL="0" distR="0" wp14:anchorId="1A4593EA" wp14:editId="7A4834C5">
            <wp:extent cx="4003756" cy="32400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4003756" cy="3240000"/>
                    </a:xfrm>
                    <a:prstGeom prst="rect">
                      <a:avLst/>
                    </a:prstGeom>
                  </pic:spPr>
                </pic:pic>
              </a:graphicData>
            </a:graphic>
          </wp:inline>
        </w:drawing>
      </w:r>
    </w:p>
    <w:p w:rsidR="00342108" w:rsidRDefault="00342108" w:rsidP="00342108">
      <w:pPr>
        <w:pStyle w:val="Caption"/>
        <w:jc w:val="center"/>
      </w:pPr>
      <w:bookmarkStart w:id="10" w:name="_Ref456182249"/>
      <w:r>
        <w:t xml:space="preserve">Figure </w:t>
      </w:r>
      <w:r>
        <w:fldChar w:fldCharType="begin"/>
      </w:r>
      <w:r>
        <w:instrText xml:space="preserve"> SEQ Figure \* ARABIC </w:instrText>
      </w:r>
      <w:r>
        <w:fldChar w:fldCharType="separate"/>
      </w:r>
      <w:r w:rsidR="000E3D78">
        <w:rPr>
          <w:noProof/>
        </w:rPr>
        <w:t>3</w:t>
      </w:r>
      <w:r>
        <w:fldChar w:fldCharType="end"/>
      </w:r>
      <w:bookmarkEnd w:id="10"/>
      <w:r>
        <w:t xml:space="preserve"> Input measured displacement in Abaqus receiver model</w:t>
      </w:r>
    </w:p>
    <w:p w:rsidR="006634D8" w:rsidRPr="006634D8" w:rsidRDefault="006634D8" w:rsidP="006634D8">
      <w:r>
        <w:t>In order to get the U and UR at</w:t>
      </w:r>
      <w:r w:rsidR="00221E98">
        <w:t xml:space="preserve"> the</w:t>
      </w:r>
      <w:r>
        <w:t xml:space="preserve"> center of mass, the node of CM has to be coupled to receiver body. For this </w:t>
      </w:r>
      <w:r w:rsidR="00312D54">
        <w:t>purpose,</w:t>
      </w:r>
      <w:r>
        <w:t xml:space="preserve"> rigid body cannot be used in this step. Instead, the Young’s modulus of housing material is set to be extremely high to assume a rigid housing.</w:t>
      </w:r>
    </w:p>
    <w:p w:rsidR="00972440" w:rsidRDefault="00972440" w:rsidP="00454F88">
      <w:pPr>
        <w:pStyle w:val="Heading2"/>
        <w:numPr>
          <w:ilvl w:val="1"/>
          <w:numId w:val="16"/>
        </w:numPr>
      </w:pPr>
      <w:bookmarkStart w:id="11" w:name="_Toc456950969"/>
      <w:r>
        <w:t>Get RFs and RMs on reference point of receiver</w:t>
      </w:r>
      <w:bookmarkEnd w:id="11"/>
    </w:p>
    <w:p w:rsidR="00972440" w:rsidRDefault="00972440" w:rsidP="00972440">
      <w:pPr>
        <w:jc w:val="both"/>
      </w:pPr>
      <w:r>
        <w:t>Apply the obtained translation and rotation displacement</w:t>
      </w:r>
      <w:r w:rsidR="00F2270A">
        <w:t>s</w:t>
      </w:r>
      <w:r>
        <w:t xml:space="preserve"> </w:t>
      </w:r>
      <w:r w:rsidR="006634D8">
        <w:t>in three directions</w:t>
      </w:r>
      <w:r>
        <w:t xml:space="preserve"> on </w:t>
      </w:r>
      <w:r w:rsidR="006634D8">
        <w:t>center of mass</w:t>
      </w:r>
      <w:r>
        <w:t xml:space="preserve"> of receiver</w:t>
      </w:r>
      <w:r w:rsidR="00312D54" w:rsidRPr="00312D54">
        <w:t xml:space="preserve"> to get reaction forces and moments</w:t>
      </w:r>
      <w:r w:rsidR="00312D54">
        <w:t xml:space="preserve"> (RF</w:t>
      </w:r>
      <w:r w:rsidR="0098759C">
        <w:t>s</w:t>
      </w:r>
      <w:r w:rsidR="00312D54">
        <w:t xml:space="preserve"> and RM</w:t>
      </w:r>
      <w:r w:rsidR="0098759C">
        <w:t>s</w:t>
      </w:r>
      <w:r w:rsidR="00312D54">
        <w:t>)</w:t>
      </w:r>
      <w:r>
        <w:t xml:space="preserve">. </w:t>
      </w:r>
      <w:r w:rsidR="006634D8">
        <w:t xml:space="preserve"> See </w:t>
      </w:r>
      <w:r w:rsidR="006634D8">
        <w:fldChar w:fldCharType="begin"/>
      </w:r>
      <w:r w:rsidR="006634D8">
        <w:instrText xml:space="preserve"> REF _Ref456182755 \h </w:instrText>
      </w:r>
      <w:r w:rsidR="006634D8">
        <w:fldChar w:fldCharType="separate"/>
      </w:r>
      <w:r w:rsidR="000E3D78">
        <w:t xml:space="preserve">Figure </w:t>
      </w:r>
      <w:r w:rsidR="000E3D78">
        <w:rPr>
          <w:noProof/>
        </w:rPr>
        <w:t>4</w:t>
      </w:r>
      <w:r w:rsidR="006634D8">
        <w:fldChar w:fldCharType="end"/>
      </w:r>
      <w:r w:rsidR="00312D54">
        <w:t xml:space="preserve">. </w:t>
      </w:r>
      <w:r w:rsidR="0098759C">
        <w:t>Starting from this step, r</w:t>
      </w:r>
      <w:r>
        <w:t xml:space="preserve">eceiver </w:t>
      </w:r>
      <w:r w:rsidR="0098759C">
        <w:t>r</w:t>
      </w:r>
      <w:r>
        <w:t xml:space="preserve">igid </w:t>
      </w:r>
      <w:r w:rsidR="0098759C">
        <w:t>b</w:t>
      </w:r>
      <w:r>
        <w:t xml:space="preserve">ody </w:t>
      </w:r>
      <w:r w:rsidR="0098759C">
        <w:t>is used</w:t>
      </w:r>
      <w:r>
        <w:t>.</w:t>
      </w:r>
    </w:p>
    <w:p w:rsidR="006634D8" w:rsidRDefault="006634D8" w:rsidP="006634D8">
      <w:pPr>
        <w:keepNext/>
        <w:jc w:val="center"/>
      </w:pPr>
      <w:r>
        <w:rPr>
          <w:noProof/>
          <w:lang w:eastAsia="zh-CN"/>
        </w:rPr>
        <w:drawing>
          <wp:inline distT="0" distB="0" distL="0" distR="0" wp14:anchorId="3F1D75AF" wp14:editId="683887D3">
            <wp:extent cx="4226667" cy="3240000"/>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4226667" cy="3240000"/>
                    </a:xfrm>
                    <a:prstGeom prst="rect">
                      <a:avLst/>
                    </a:prstGeom>
                  </pic:spPr>
                </pic:pic>
              </a:graphicData>
            </a:graphic>
          </wp:inline>
        </w:drawing>
      </w:r>
    </w:p>
    <w:p w:rsidR="006634D8" w:rsidRDefault="006634D8" w:rsidP="006634D8">
      <w:pPr>
        <w:pStyle w:val="Caption"/>
        <w:jc w:val="center"/>
      </w:pPr>
      <w:bookmarkStart w:id="12" w:name="_Ref456182755"/>
      <w:r>
        <w:t xml:space="preserve">Figure </w:t>
      </w:r>
      <w:r>
        <w:fldChar w:fldCharType="begin"/>
      </w:r>
      <w:r>
        <w:instrText xml:space="preserve"> SEQ Figure \* ARABIC </w:instrText>
      </w:r>
      <w:r>
        <w:fldChar w:fldCharType="separate"/>
      </w:r>
      <w:r w:rsidR="000E3D78">
        <w:rPr>
          <w:noProof/>
        </w:rPr>
        <w:t>4</w:t>
      </w:r>
      <w:r>
        <w:fldChar w:fldCharType="end"/>
      </w:r>
      <w:bookmarkEnd w:id="12"/>
      <w:r>
        <w:t xml:space="preserve"> Apply U and UR at center of mass.</w:t>
      </w:r>
    </w:p>
    <w:p w:rsidR="00972440" w:rsidRDefault="00312D54" w:rsidP="00454F88">
      <w:pPr>
        <w:pStyle w:val="Heading2"/>
        <w:numPr>
          <w:ilvl w:val="1"/>
          <w:numId w:val="16"/>
        </w:numPr>
      </w:pPr>
      <w:bookmarkStart w:id="13" w:name="_Toc456950970"/>
      <w:r>
        <w:lastRenderedPageBreak/>
        <w:t>U</w:t>
      </w:r>
      <w:r w:rsidR="00972440">
        <w:t>s</w:t>
      </w:r>
      <w:r>
        <w:t>e</w:t>
      </w:r>
      <w:r w:rsidR="00972440">
        <w:t xml:space="preserve"> RFs and RMs, and check displacements on surfaces of receiver.</w:t>
      </w:r>
      <w:bookmarkEnd w:id="13"/>
      <w:r w:rsidR="00972440">
        <w:t xml:space="preserve"> </w:t>
      </w:r>
    </w:p>
    <w:p w:rsidR="00972440" w:rsidRDefault="00972440" w:rsidP="00972440">
      <w:pPr>
        <w:jc w:val="both"/>
      </w:pPr>
      <w:r>
        <w:t xml:space="preserve">Apply the obtained RFs and RMs on </w:t>
      </w:r>
      <w:r w:rsidR="00312D54">
        <w:t>CM</w:t>
      </w:r>
      <w:r>
        <w:t xml:space="preserve"> of </w:t>
      </w:r>
      <w:r w:rsidR="00AE507D">
        <w:t>Receiver</w:t>
      </w:r>
      <w:r>
        <w:t>, and check displacement on re</w:t>
      </w:r>
      <w:r w:rsidR="003D5A6D">
        <w:t xml:space="preserve">ceiver surfaces. The data on all 9 points should all match </w:t>
      </w:r>
      <w:r>
        <w:t>the measure</w:t>
      </w:r>
      <w:r w:rsidR="003D5A6D">
        <w:t>ment</w:t>
      </w:r>
      <w:r>
        <w:t>.</w:t>
      </w:r>
      <w:r w:rsidR="00312D54">
        <w:t xml:space="preserve"> </w:t>
      </w:r>
      <w:r w:rsidR="00312D54">
        <w:fldChar w:fldCharType="begin"/>
      </w:r>
      <w:r w:rsidR="00312D54">
        <w:instrText xml:space="preserve"> REF _Ref456183597 \h </w:instrText>
      </w:r>
      <w:r w:rsidR="00312D54">
        <w:fldChar w:fldCharType="separate"/>
      </w:r>
      <w:r w:rsidR="000E3D78">
        <w:t xml:space="preserve">Figure </w:t>
      </w:r>
      <w:r w:rsidR="000E3D78">
        <w:rPr>
          <w:noProof/>
        </w:rPr>
        <w:t>5</w:t>
      </w:r>
      <w:r w:rsidR="00312D54">
        <w:fldChar w:fldCharType="end"/>
      </w:r>
      <w:r w:rsidR="00312D54">
        <w:t xml:space="preserve"> is an example of data at one point on receiver housing.</w:t>
      </w:r>
    </w:p>
    <w:p w:rsidR="00312D54" w:rsidRDefault="00312D54" w:rsidP="00972440">
      <w:pPr>
        <w:jc w:val="both"/>
      </w:pPr>
    </w:p>
    <w:p w:rsidR="00312D54" w:rsidRDefault="00312D54" w:rsidP="00312D54">
      <w:pPr>
        <w:keepNext/>
        <w:jc w:val="center"/>
      </w:pPr>
      <w:r>
        <w:rPr>
          <w:noProof/>
          <w:lang w:eastAsia="zh-CN"/>
        </w:rPr>
        <w:drawing>
          <wp:inline distT="0" distB="0" distL="0" distR="0" wp14:anchorId="5BBF8DE8" wp14:editId="5EB3D878">
            <wp:extent cx="4437529" cy="3350742"/>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5397" cy="3356683"/>
                    </a:xfrm>
                    <a:prstGeom prst="rect">
                      <a:avLst/>
                    </a:prstGeom>
                    <a:noFill/>
                  </pic:spPr>
                </pic:pic>
              </a:graphicData>
            </a:graphic>
          </wp:inline>
        </w:drawing>
      </w:r>
    </w:p>
    <w:p w:rsidR="00312D54" w:rsidRDefault="00312D54" w:rsidP="00312D54">
      <w:pPr>
        <w:pStyle w:val="Caption"/>
        <w:jc w:val="center"/>
      </w:pPr>
      <w:bookmarkStart w:id="14" w:name="_Ref456183597"/>
      <w:r>
        <w:t xml:space="preserve">Figure </w:t>
      </w:r>
      <w:r>
        <w:fldChar w:fldCharType="begin"/>
      </w:r>
      <w:r>
        <w:instrText xml:space="preserve"> SEQ Figure \* ARABIC </w:instrText>
      </w:r>
      <w:r>
        <w:fldChar w:fldCharType="separate"/>
      </w:r>
      <w:r w:rsidR="000E3D78">
        <w:rPr>
          <w:noProof/>
        </w:rPr>
        <w:t>5</w:t>
      </w:r>
      <w:r>
        <w:fldChar w:fldCharType="end"/>
      </w:r>
      <w:bookmarkEnd w:id="14"/>
      <w:r>
        <w:t xml:space="preserve"> Receiver housing vibration at one point. Measurement vs Abaqus.</w:t>
      </w:r>
    </w:p>
    <w:p w:rsidR="003D5A6D" w:rsidRDefault="003D5A6D" w:rsidP="003D5A6D">
      <w:r>
        <w:t>Now, the reaction forces and moments at the center of mass of receiver is obtained</w:t>
      </w:r>
      <w:r w:rsidR="0098759C">
        <w:t xml:space="preserve"> and approved. They</w:t>
      </w:r>
      <w:r>
        <w:t xml:space="preserve"> will be used as mechanical vibration input in the hearing aid stability model.</w:t>
      </w:r>
    </w:p>
    <w:p w:rsidR="00A74B1F" w:rsidRDefault="00A74B1F" w:rsidP="003D5A6D"/>
    <w:p w:rsidR="00454F88" w:rsidRDefault="00454F88" w:rsidP="00454F88">
      <w:pPr>
        <w:pStyle w:val="Heading1"/>
      </w:pPr>
      <w:bookmarkStart w:id="15" w:name="_Toc456950971"/>
      <w:r>
        <w:t>Calibrate receiver membrane vibration</w:t>
      </w:r>
      <w:bookmarkEnd w:id="15"/>
    </w:p>
    <w:p w:rsidR="00454F88" w:rsidRDefault="00454F88" w:rsidP="003D5A6D">
      <w:r>
        <w:t xml:space="preserve">The acoustic </w:t>
      </w:r>
      <w:r w:rsidR="00BF0718">
        <w:t xml:space="preserve">vibration </w:t>
      </w:r>
      <w:r>
        <w:t>source in the stability model is independent to the mechanical vibration in receiver level.</w:t>
      </w:r>
      <w:r w:rsidR="00815E74">
        <w:t xml:space="preserve"> The receiver membrane is modeled as a piston attached on the air volume in receiver.</w:t>
      </w:r>
      <w:r w:rsidR="00BF0718">
        <w:t xml:space="preserve"> It has no contact to receiver housing.</w:t>
      </w:r>
      <w:r w:rsidR="00AA7048">
        <w:t xml:space="preserve"> Membrane velocity is equalized to give the </w:t>
      </w:r>
      <w:r w:rsidR="00556DF1">
        <w:t xml:space="preserve">coupler pressure that matches </w:t>
      </w:r>
      <w:r w:rsidR="00AA7048">
        <w:t xml:space="preserve">measured coupler pressure in 2cc coupler. The equalization </w:t>
      </w:r>
      <w:r w:rsidR="00556DF1">
        <w:t xml:space="preserve">also </w:t>
      </w:r>
      <w:r w:rsidR="00AA7048">
        <w:t xml:space="preserve">takes the mechanical vibration of structures into account. In other words, the </w:t>
      </w:r>
      <w:r w:rsidR="00556DF1">
        <w:t>structure borne sound from receiver housing vibration to coupler pressure is also added into the calculation. Therefore</w:t>
      </w:r>
      <w:r w:rsidR="00AA7048">
        <w:t>, the final model using the equalized receiver membrane velocity gives a coupler pressure that matches experimental data.</w:t>
      </w:r>
    </w:p>
    <w:tbl>
      <w:tblPr>
        <w:tblW w:w="8306" w:type="dxa"/>
        <w:tblCellMar>
          <w:left w:w="70" w:type="dxa"/>
          <w:right w:w="70" w:type="dxa"/>
        </w:tblCellMar>
        <w:tblLook w:val="04A0" w:firstRow="1" w:lastRow="0" w:firstColumn="1" w:lastColumn="0" w:noHBand="0" w:noVBand="1"/>
      </w:tblPr>
      <w:tblGrid>
        <w:gridCol w:w="8306"/>
      </w:tblGrid>
      <w:tr w:rsidR="008032B8" w:rsidRPr="008032B8" w:rsidTr="008032B8">
        <w:trPr>
          <w:trHeight w:val="288"/>
        </w:trPr>
        <w:tc>
          <w:tcPr>
            <w:tcW w:w="8306" w:type="dxa"/>
            <w:tcBorders>
              <w:top w:val="nil"/>
              <w:left w:val="nil"/>
              <w:bottom w:val="nil"/>
              <w:right w:val="nil"/>
            </w:tcBorders>
            <w:shd w:val="clear" w:color="auto" w:fill="auto"/>
            <w:noWrap/>
            <w:vAlign w:val="bottom"/>
            <w:hideMark/>
          </w:tcPr>
          <w:p w:rsidR="008032B8" w:rsidRPr="008032B8" w:rsidRDefault="008032B8" w:rsidP="00B816CA">
            <w:pPr>
              <w:pStyle w:val="Heading2"/>
              <w:rPr>
                <w:rFonts w:ascii="Calibri" w:hAnsi="Calibri"/>
                <w:color w:val="000000"/>
                <w:sz w:val="22"/>
                <w:szCs w:val="22"/>
                <w:lang w:val="da-DK"/>
              </w:rPr>
            </w:pPr>
            <w:bookmarkStart w:id="16" w:name="_Toc456950972"/>
            <w:r w:rsidRPr="008032B8">
              <w:t>Initial membrane v</w:t>
            </w:r>
            <w:r w:rsidR="00B816CA">
              <w:t>ibration</w:t>
            </w:r>
            <w:bookmarkEnd w:id="16"/>
          </w:p>
        </w:tc>
      </w:tr>
      <w:tr w:rsidR="008032B8" w:rsidRPr="008032B8" w:rsidTr="008032B8">
        <w:trPr>
          <w:trHeight w:val="288"/>
        </w:trPr>
        <w:tc>
          <w:tcPr>
            <w:tcW w:w="8306" w:type="dxa"/>
            <w:tcBorders>
              <w:top w:val="nil"/>
              <w:left w:val="nil"/>
              <w:bottom w:val="nil"/>
              <w:right w:val="nil"/>
            </w:tcBorders>
            <w:shd w:val="clear" w:color="auto" w:fill="auto"/>
            <w:noWrap/>
            <w:vAlign w:val="bottom"/>
            <w:hideMark/>
          </w:tcPr>
          <w:p w:rsidR="00257C10" w:rsidRPr="008032B8" w:rsidRDefault="00B816CA" w:rsidP="00556DF1">
            <w:pPr>
              <w:rPr>
                <w:rFonts w:ascii="Calibri" w:hAnsi="Calibri"/>
                <w:color w:val="000000"/>
                <w:sz w:val="22"/>
                <w:szCs w:val="22"/>
                <w:lang w:eastAsia="zh-CN"/>
              </w:rPr>
            </w:pPr>
            <w:r>
              <w:rPr>
                <w:rFonts w:ascii="Calibri" w:hAnsi="Calibri"/>
                <w:color w:val="000000"/>
                <w:sz w:val="22"/>
                <w:szCs w:val="22"/>
                <w:lang w:eastAsia="zh-CN"/>
              </w:rPr>
              <w:t>Initial membrane velocity is applied as the main acoustic source to get coupler pressure. Also, the receiver housing vibration is also apply alongside to give extra sound pressure</w:t>
            </w:r>
            <w:r w:rsidR="00556DF1">
              <w:rPr>
                <w:rFonts w:ascii="Calibri" w:hAnsi="Calibri"/>
                <w:color w:val="000000"/>
                <w:sz w:val="22"/>
                <w:szCs w:val="22"/>
                <w:lang w:eastAsia="zh-CN"/>
              </w:rPr>
              <w:t xml:space="preserve">, which is </w:t>
            </w:r>
            <w:r>
              <w:rPr>
                <w:rFonts w:ascii="Calibri" w:hAnsi="Calibri"/>
                <w:color w:val="000000"/>
                <w:sz w:val="22"/>
                <w:szCs w:val="22"/>
                <w:lang w:eastAsia="zh-CN"/>
              </w:rPr>
              <w:t xml:space="preserve">radiated </w:t>
            </w:r>
            <w:r w:rsidR="00556DF1">
              <w:rPr>
                <w:rFonts w:ascii="Calibri" w:hAnsi="Calibri"/>
                <w:color w:val="000000"/>
                <w:sz w:val="22"/>
                <w:szCs w:val="22"/>
                <w:lang w:eastAsia="zh-CN"/>
              </w:rPr>
              <w:t>by</w:t>
            </w:r>
            <w:r>
              <w:rPr>
                <w:rFonts w:ascii="Calibri" w:hAnsi="Calibri"/>
                <w:color w:val="000000"/>
                <w:sz w:val="22"/>
                <w:szCs w:val="22"/>
                <w:lang w:eastAsia="zh-CN"/>
              </w:rPr>
              <w:t xml:space="preserve"> air tunnel walls</w:t>
            </w:r>
            <w:r w:rsidR="00BF0718">
              <w:rPr>
                <w:rFonts w:ascii="Calibri" w:hAnsi="Calibri"/>
                <w:color w:val="000000"/>
                <w:sz w:val="22"/>
                <w:szCs w:val="22"/>
                <w:lang w:eastAsia="zh-CN"/>
              </w:rPr>
              <w:t xml:space="preserve"> (e.g. suspension walls)</w:t>
            </w:r>
            <w:r>
              <w:rPr>
                <w:rFonts w:ascii="Calibri" w:hAnsi="Calibri"/>
                <w:color w:val="000000"/>
                <w:sz w:val="22"/>
                <w:szCs w:val="22"/>
                <w:lang w:eastAsia="zh-CN"/>
              </w:rPr>
              <w:t xml:space="preserve">, </w:t>
            </w:r>
            <w:r w:rsidR="00556DF1">
              <w:rPr>
                <w:rFonts w:ascii="Calibri" w:hAnsi="Calibri"/>
                <w:color w:val="000000"/>
                <w:sz w:val="22"/>
                <w:szCs w:val="22"/>
                <w:lang w:eastAsia="zh-CN"/>
              </w:rPr>
              <w:t>and</w:t>
            </w:r>
            <w:r>
              <w:rPr>
                <w:rFonts w:ascii="Calibri" w:hAnsi="Calibri"/>
                <w:color w:val="000000"/>
                <w:sz w:val="22"/>
                <w:szCs w:val="22"/>
                <w:lang w:eastAsia="zh-CN"/>
              </w:rPr>
              <w:t xml:space="preserve"> travels in the air tunnel to 2cc coupler. </w:t>
            </w:r>
            <w:r w:rsidR="008032B8" w:rsidRPr="008032B8">
              <w:rPr>
                <w:rFonts w:ascii="Calibri" w:hAnsi="Calibri"/>
                <w:color w:val="000000"/>
                <w:sz w:val="22"/>
                <w:szCs w:val="22"/>
                <w:lang w:eastAsia="zh-CN"/>
              </w:rPr>
              <w:t>The initial receiver membrane velocity is</w:t>
            </w:r>
            <w:r w:rsidR="00257C10">
              <w:rPr>
                <w:rFonts w:ascii="Calibri" w:hAnsi="Calibri"/>
                <w:color w:val="000000"/>
                <w:sz w:val="22"/>
                <w:szCs w:val="22"/>
                <w:lang w:eastAsia="zh-CN"/>
              </w:rPr>
              <w:t xml:space="preserve"> </w:t>
            </w:r>
            <w:r w:rsidR="008032B8" w:rsidRPr="008032B8">
              <w:rPr>
                <w:rFonts w:ascii="Calibri" w:hAnsi="Calibri"/>
                <w:color w:val="000000"/>
                <w:sz w:val="22"/>
                <w:szCs w:val="22"/>
                <w:lang w:eastAsia="zh-CN"/>
              </w:rPr>
              <w:t xml:space="preserve"> </w:t>
            </w:r>
            <w:r w:rsidR="00257C10" w:rsidRPr="00257C10">
              <w:rPr>
                <w:rFonts w:ascii="Calibri" w:hAnsi="Calibri"/>
                <w:color w:val="000000"/>
                <w:position w:val="-14"/>
                <w:sz w:val="22"/>
                <w:szCs w:val="22"/>
                <w:lang w:eastAsia="zh-CN"/>
              </w:rPr>
              <w:object w:dxaOrig="20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05pt;height:20.05pt" o:ole="">
                  <v:imagedata r:id="rId16" o:title=""/>
                </v:shape>
                <o:OLEObject Type="Embed" ProgID="Equation.DSMT4" ShapeID="_x0000_i1026" DrawAspect="Content" ObjectID="_1548769584" r:id="rId17"/>
              </w:object>
            </w:r>
            <w:r w:rsidR="00257C10">
              <w:rPr>
                <w:rFonts w:ascii="Calibri" w:hAnsi="Calibri"/>
                <w:color w:val="000000"/>
                <w:sz w:val="22"/>
                <w:szCs w:val="22"/>
                <w:lang w:eastAsia="zh-CN"/>
              </w:rPr>
              <w:t xml:space="preserve"> </w:t>
            </w:r>
            <w:r w:rsidR="00556DF1">
              <w:rPr>
                <w:rFonts w:ascii="Calibri" w:hAnsi="Calibri"/>
                <w:color w:val="000000"/>
                <w:sz w:val="22"/>
                <w:szCs w:val="22"/>
                <w:lang w:eastAsia="zh-CN"/>
              </w:rPr>
              <w:t xml:space="preserve">The receiver </w:t>
            </w:r>
            <w:r w:rsidR="00C3456D">
              <w:rPr>
                <w:rFonts w:ascii="Calibri" w:hAnsi="Calibri"/>
                <w:color w:val="000000"/>
                <w:sz w:val="22"/>
                <w:szCs w:val="22"/>
                <w:lang w:eastAsia="zh-CN"/>
              </w:rPr>
              <w:t>housing vibration is simulated in the model using the RFs and RMs at receiver center of mass.</w:t>
            </w:r>
          </w:p>
        </w:tc>
      </w:tr>
      <w:tr w:rsidR="008032B8" w:rsidRPr="008032B8" w:rsidTr="008032B8">
        <w:trPr>
          <w:trHeight w:val="288"/>
        </w:trPr>
        <w:tc>
          <w:tcPr>
            <w:tcW w:w="8306" w:type="dxa"/>
            <w:tcBorders>
              <w:top w:val="nil"/>
              <w:left w:val="nil"/>
              <w:bottom w:val="nil"/>
              <w:right w:val="nil"/>
            </w:tcBorders>
            <w:shd w:val="clear" w:color="auto" w:fill="auto"/>
            <w:noWrap/>
            <w:vAlign w:val="bottom"/>
            <w:hideMark/>
          </w:tcPr>
          <w:p w:rsidR="008032B8" w:rsidRPr="008032B8" w:rsidRDefault="008032B8" w:rsidP="00B816CA">
            <w:pPr>
              <w:pStyle w:val="Heading2"/>
              <w:rPr>
                <w:rFonts w:ascii="Calibri" w:hAnsi="Calibri"/>
                <w:color w:val="000000"/>
                <w:sz w:val="22"/>
                <w:szCs w:val="22"/>
                <w:lang w:val="en-US"/>
              </w:rPr>
            </w:pPr>
            <w:bookmarkStart w:id="17" w:name="_Toc456950973"/>
            <w:r w:rsidRPr="008032B8">
              <w:lastRenderedPageBreak/>
              <w:t xml:space="preserve">Adjust membrane </w:t>
            </w:r>
            <w:r w:rsidR="00B816CA">
              <w:t>vibration</w:t>
            </w:r>
            <w:bookmarkEnd w:id="17"/>
          </w:p>
        </w:tc>
      </w:tr>
      <w:tr w:rsidR="008032B8" w:rsidRPr="008032B8" w:rsidTr="008032B8">
        <w:trPr>
          <w:trHeight w:val="288"/>
        </w:trPr>
        <w:tc>
          <w:tcPr>
            <w:tcW w:w="8306" w:type="dxa"/>
            <w:tcBorders>
              <w:top w:val="nil"/>
              <w:left w:val="nil"/>
              <w:bottom w:val="nil"/>
              <w:right w:val="nil"/>
            </w:tcBorders>
            <w:shd w:val="clear" w:color="auto" w:fill="auto"/>
            <w:noWrap/>
            <w:vAlign w:val="bottom"/>
            <w:hideMark/>
          </w:tcPr>
          <w:p w:rsidR="00257C10" w:rsidRDefault="001458E6" w:rsidP="008032B8">
            <w:pPr>
              <w:rPr>
                <w:rFonts w:ascii="Calibri" w:hAnsi="Calibri"/>
                <w:color w:val="000000"/>
                <w:sz w:val="22"/>
                <w:szCs w:val="22"/>
                <w:lang w:eastAsia="zh-CN"/>
              </w:rPr>
            </w:pPr>
            <w:r>
              <w:rPr>
                <w:rFonts w:ascii="Calibri" w:hAnsi="Calibri"/>
                <w:color w:val="000000"/>
                <w:sz w:val="22"/>
                <w:szCs w:val="22"/>
                <w:lang w:eastAsia="zh-CN"/>
              </w:rPr>
              <w:t xml:space="preserve">The coupler pressure obtained with the initial membrane velocity and housing vibration is then </w:t>
            </w:r>
            <w:r w:rsidR="00257C10">
              <w:rPr>
                <w:rFonts w:ascii="Calibri" w:hAnsi="Calibri"/>
                <w:color w:val="000000"/>
                <w:sz w:val="22"/>
                <w:szCs w:val="22"/>
                <w:lang w:eastAsia="zh-CN"/>
              </w:rPr>
              <w:t xml:space="preserve">compared to experimental data to </w:t>
            </w:r>
            <w:r w:rsidR="00C3456D">
              <w:rPr>
                <w:rFonts w:ascii="Calibri" w:hAnsi="Calibri"/>
                <w:color w:val="000000"/>
                <w:sz w:val="22"/>
                <w:szCs w:val="22"/>
                <w:lang w:eastAsia="zh-CN"/>
              </w:rPr>
              <w:t xml:space="preserve">get </w:t>
            </w:r>
            <w:r>
              <w:rPr>
                <w:rFonts w:ascii="Calibri" w:hAnsi="Calibri"/>
                <w:color w:val="000000"/>
                <w:sz w:val="22"/>
                <w:szCs w:val="22"/>
                <w:lang w:eastAsia="zh-CN"/>
              </w:rPr>
              <w:t>a</w:t>
            </w:r>
            <w:r w:rsidR="009D01B1">
              <w:rPr>
                <w:rFonts w:ascii="Calibri" w:hAnsi="Calibri"/>
                <w:color w:val="000000"/>
                <w:sz w:val="22"/>
                <w:szCs w:val="22"/>
                <w:lang w:eastAsia="zh-CN"/>
              </w:rPr>
              <w:t>n</w:t>
            </w:r>
            <w:r w:rsidR="00257C10">
              <w:rPr>
                <w:rFonts w:ascii="Calibri" w:hAnsi="Calibri"/>
                <w:color w:val="000000"/>
                <w:sz w:val="22"/>
                <w:szCs w:val="22"/>
                <w:lang w:eastAsia="zh-CN"/>
              </w:rPr>
              <w:t xml:space="preserve"> equalization factor</w:t>
            </w:r>
            <w:r w:rsidR="00C3456D">
              <w:rPr>
                <w:rFonts w:ascii="Calibri" w:hAnsi="Calibri"/>
                <w:color w:val="000000"/>
                <w:sz w:val="22"/>
                <w:szCs w:val="22"/>
                <w:lang w:eastAsia="zh-CN"/>
              </w:rPr>
              <w:t>:</w:t>
            </w:r>
          </w:p>
          <w:p w:rsidR="00257C10" w:rsidRDefault="008706C4" w:rsidP="008032B8">
            <w:pPr>
              <w:rPr>
                <w:rFonts w:ascii="Calibri" w:hAnsi="Calibri"/>
                <w:color w:val="000000"/>
                <w:sz w:val="22"/>
                <w:szCs w:val="22"/>
                <w:lang w:eastAsia="zh-CN"/>
              </w:rPr>
            </w:pPr>
            <w:r>
              <w:rPr>
                <w:rFonts w:ascii="Calibri" w:hAnsi="Calibri"/>
                <w:color w:val="000000"/>
                <w:sz w:val="22"/>
                <w:szCs w:val="22"/>
                <w:lang w:eastAsia="zh-CN"/>
              </w:rPr>
              <w:t xml:space="preserve">                     </w:t>
            </w:r>
            <w:r w:rsidR="00257C10">
              <w:rPr>
                <w:rFonts w:ascii="Calibri" w:hAnsi="Calibri"/>
                <w:color w:val="000000"/>
                <w:sz w:val="22"/>
                <w:szCs w:val="22"/>
                <w:lang w:eastAsia="zh-CN"/>
              </w:rPr>
              <w:t xml:space="preserve">                               </w:t>
            </w:r>
            <w:r>
              <w:rPr>
                <w:rFonts w:ascii="Calibri" w:hAnsi="Calibri"/>
                <w:color w:val="000000"/>
                <w:sz w:val="22"/>
                <w:szCs w:val="22"/>
                <w:lang w:eastAsia="zh-CN"/>
              </w:rPr>
              <w:t xml:space="preserve">          </w:t>
            </w:r>
            <w:r w:rsidR="00257C10">
              <w:rPr>
                <w:rFonts w:ascii="Calibri" w:hAnsi="Calibri"/>
                <w:color w:val="000000"/>
                <w:sz w:val="22"/>
                <w:szCs w:val="22"/>
                <w:lang w:eastAsia="zh-CN"/>
              </w:rPr>
              <w:t xml:space="preserve">    </w:t>
            </w:r>
            <w:r w:rsidR="00257C10" w:rsidRPr="00257C10">
              <w:rPr>
                <w:rFonts w:ascii="Calibri" w:hAnsi="Calibri"/>
                <w:color w:val="000000"/>
                <w:position w:val="-30"/>
                <w:sz w:val="22"/>
                <w:szCs w:val="22"/>
                <w:lang w:eastAsia="zh-CN"/>
              </w:rPr>
              <w:object w:dxaOrig="1020" w:dyaOrig="700">
                <v:shape id="_x0000_i1027" type="#_x0000_t75" style="width:50.7pt;height:35.05pt" o:ole="">
                  <v:imagedata r:id="rId18" o:title=""/>
                </v:shape>
                <o:OLEObject Type="Embed" ProgID="Equation.DSMT4" ShapeID="_x0000_i1027" DrawAspect="Content" ObjectID="_1548769585" r:id="rId19"/>
              </w:object>
            </w:r>
            <w:r w:rsidR="00C3456D">
              <w:rPr>
                <w:rFonts w:ascii="Calibri" w:hAnsi="Calibri"/>
                <w:color w:val="000000"/>
                <w:sz w:val="22"/>
                <w:szCs w:val="22"/>
                <w:lang w:eastAsia="zh-CN"/>
              </w:rPr>
              <w:t>.</w:t>
            </w:r>
            <w:r w:rsidR="00257C10">
              <w:rPr>
                <w:rFonts w:ascii="Calibri" w:hAnsi="Calibri"/>
                <w:color w:val="000000"/>
                <w:sz w:val="22"/>
                <w:szCs w:val="22"/>
                <w:lang w:eastAsia="zh-CN"/>
              </w:rPr>
              <w:t xml:space="preserve">   </w:t>
            </w:r>
            <w:r>
              <w:rPr>
                <w:rFonts w:ascii="Calibri" w:hAnsi="Calibri"/>
                <w:color w:val="000000"/>
                <w:sz w:val="22"/>
                <w:szCs w:val="22"/>
                <w:lang w:eastAsia="zh-CN"/>
              </w:rPr>
              <w:t xml:space="preserve">                          </w:t>
            </w:r>
            <w:r w:rsidR="00257C10">
              <w:rPr>
                <w:rFonts w:ascii="Calibri" w:hAnsi="Calibri"/>
                <w:color w:val="000000"/>
                <w:sz w:val="22"/>
                <w:szCs w:val="22"/>
                <w:lang w:eastAsia="zh-CN"/>
              </w:rPr>
              <w:t xml:space="preserve">                                         (1)</w:t>
            </w:r>
          </w:p>
          <w:p w:rsidR="008706C4" w:rsidRDefault="001458E6" w:rsidP="008032B8">
            <w:pPr>
              <w:rPr>
                <w:rFonts w:ascii="Calibri" w:hAnsi="Calibri"/>
                <w:color w:val="000000"/>
                <w:sz w:val="22"/>
                <w:szCs w:val="22"/>
                <w:lang w:eastAsia="zh-CN"/>
              </w:rPr>
            </w:pPr>
            <w:r>
              <w:rPr>
                <w:rFonts w:ascii="Calibri" w:hAnsi="Calibri"/>
                <w:color w:val="000000"/>
                <w:sz w:val="22"/>
                <w:szCs w:val="22"/>
                <w:lang w:eastAsia="zh-CN"/>
              </w:rPr>
              <w:t xml:space="preserve">Here, </w:t>
            </w:r>
            <w:r w:rsidR="00257C10" w:rsidRPr="00257C10">
              <w:rPr>
                <w:rFonts w:ascii="Calibri" w:hAnsi="Calibri"/>
                <w:color w:val="000000"/>
                <w:position w:val="-14"/>
                <w:sz w:val="22"/>
                <w:szCs w:val="22"/>
                <w:lang w:eastAsia="zh-CN"/>
              </w:rPr>
              <w:object w:dxaOrig="420" w:dyaOrig="380">
                <v:shape id="_x0000_i1028" type="#_x0000_t75" style="width:21.3pt;height:18.8pt" o:ole="">
                  <v:imagedata r:id="rId20" o:title=""/>
                </v:shape>
                <o:OLEObject Type="Embed" ProgID="Equation.DSMT4" ShapeID="_x0000_i1028" DrawAspect="Content" ObjectID="_1548769586" r:id="rId21"/>
              </w:object>
            </w:r>
            <w:r w:rsidR="00257C10">
              <w:rPr>
                <w:rFonts w:ascii="Calibri" w:hAnsi="Calibri"/>
                <w:color w:val="000000"/>
                <w:sz w:val="22"/>
                <w:szCs w:val="22"/>
                <w:lang w:eastAsia="zh-CN"/>
              </w:rPr>
              <w:t xml:space="preserve"> is the experimental data of coupler pressure, and </w:t>
            </w:r>
            <w:r w:rsidR="00257C10" w:rsidRPr="00257C10">
              <w:rPr>
                <w:rFonts w:ascii="Calibri" w:hAnsi="Calibri"/>
                <w:color w:val="000000"/>
                <w:position w:val="-12"/>
                <w:sz w:val="22"/>
                <w:szCs w:val="22"/>
                <w:lang w:eastAsia="zh-CN"/>
              </w:rPr>
              <w:object w:dxaOrig="380" w:dyaOrig="360">
                <v:shape id="_x0000_i1029" type="#_x0000_t75" style="width:18.8pt;height:18.15pt" o:ole="">
                  <v:imagedata r:id="rId22" o:title=""/>
                </v:shape>
                <o:OLEObject Type="Embed" ProgID="Equation.DSMT4" ShapeID="_x0000_i1029" DrawAspect="Content" ObjectID="_1548769587" r:id="rId23"/>
              </w:object>
            </w:r>
            <w:r w:rsidR="00257C10">
              <w:rPr>
                <w:rFonts w:ascii="Calibri" w:hAnsi="Calibri"/>
                <w:color w:val="000000"/>
                <w:sz w:val="22"/>
                <w:szCs w:val="22"/>
                <w:lang w:eastAsia="zh-CN"/>
              </w:rPr>
              <w:t>is the coupler pressure in Abaqus model with initial membrane velocity. C</w:t>
            </w:r>
            <w:r>
              <w:rPr>
                <w:rFonts w:ascii="Calibri" w:hAnsi="Calibri"/>
                <w:color w:val="000000"/>
                <w:sz w:val="22"/>
                <w:szCs w:val="22"/>
                <w:lang w:eastAsia="zh-CN"/>
              </w:rPr>
              <w:t xml:space="preserve">omplex numbers are used to include both amplitude and phase into the calculation. The equalized membrane velocity is then </w:t>
            </w:r>
            <w:r w:rsidR="008706C4">
              <w:rPr>
                <w:rFonts w:ascii="Calibri" w:hAnsi="Calibri"/>
                <w:color w:val="000000"/>
                <w:sz w:val="22"/>
                <w:szCs w:val="22"/>
                <w:lang w:eastAsia="zh-CN"/>
              </w:rPr>
              <w:t>calculated</w:t>
            </w:r>
            <w:r>
              <w:rPr>
                <w:rFonts w:ascii="Calibri" w:hAnsi="Calibri"/>
                <w:color w:val="000000"/>
                <w:sz w:val="22"/>
                <w:szCs w:val="22"/>
                <w:lang w:eastAsia="zh-CN"/>
              </w:rPr>
              <w:t xml:space="preserve"> to be the product of initial velocity and equalization factor.</w:t>
            </w:r>
          </w:p>
          <w:p w:rsidR="008706C4" w:rsidRDefault="00556DF1" w:rsidP="008032B8">
            <w:pPr>
              <w:rPr>
                <w:rFonts w:ascii="Calibri" w:hAnsi="Calibri"/>
                <w:color w:val="000000"/>
                <w:sz w:val="22"/>
                <w:szCs w:val="22"/>
                <w:lang w:eastAsia="zh-CN"/>
              </w:rPr>
            </w:pPr>
            <w:r>
              <w:rPr>
                <w:rFonts w:ascii="Calibri" w:hAnsi="Calibri"/>
                <w:color w:val="000000"/>
                <w:sz w:val="22"/>
                <w:szCs w:val="22"/>
                <w:lang w:eastAsia="zh-CN"/>
              </w:rPr>
              <w:t xml:space="preserve">    </w:t>
            </w:r>
            <w:r w:rsidR="008706C4">
              <w:rPr>
                <w:rFonts w:ascii="Calibri" w:hAnsi="Calibri"/>
                <w:color w:val="000000"/>
                <w:sz w:val="22"/>
                <w:szCs w:val="22"/>
                <w:lang w:eastAsia="zh-CN"/>
              </w:rPr>
              <w:t xml:space="preserve">                                                             </w:t>
            </w:r>
            <w:r w:rsidR="008706C4" w:rsidRPr="008706C4">
              <w:rPr>
                <w:rFonts w:ascii="Calibri" w:hAnsi="Calibri"/>
                <w:color w:val="000000"/>
                <w:position w:val="-14"/>
                <w:sz w:val="22"/>
                <w:szCs w:val="22"/>
                <w:lang w:eastAsia="zh-CN"/>
              </w:rPr>
              <w:object w:dxaOrig="1240" w:dyaOrig="380">
                <v:shape id="_x0000_i1030" type="#_x0000_t75" style="width:62pt;height:18.8pt" o:ole="">
                  <v:imagedata r:id="rId24" o:title=""/>
                </v:shape>
                <o:OLEObject Type="Embed" ProgID="Equation.DSMT4" ShapeID="_x0000_i1030" DrawAspect="Content" ObjectID="_1548769588" r:id="rId25"/>
              </w:object>
            </w:r>
            <w:r w:rsidR="008706C4">
              <w:rPr>
                <w:rFonts w:ascii="Calibri" w:hAnsi="Calibri"/>
                <w:color w:val="000000"/>
                <w:sz w:val="22"/>
                <w:szCs w:val="22"/>
                <w:lang w:eastAsia="zh-CN"/>
              </w:rPr>
              <w:t xml:space="preserve">                                                                    (2)</w:t>
            </w:r>
          </w:p>
          <w:p w:rsidR="008032B8" w:rsidRPr="008032B8" w:rsidRDefault="00C3456D" w:rsidP="00C3456D">
            <w:pPr>
              <w:rPr>
                <w:rFonts w:ascii="Calibri" w:hAnsi="Calibri"/>
                <w:color w:val="000000"/>
                <w:sz w:val="22"/>
                <w:szCs w:val="22"/>
                <w:lang w:eastAsia="zh-CN"/>
              </w:rPr>
            </w:pPr>
            <w:r>
              <w:rPr>
                <w:rFonts w:ascii="Calibri" w:hAnsi="Calibri"/>
                <w:color w:val="000000"/>
                <w:sz w:val="22"/>
                <w:szCs w:val="22"/>
                <w:lang w:eastAsia="zh-CN"/>
              </w:rPr>
              <w:t xml:space="preserve">By applying the equalized receiver membrane velocity together with housing vibration, the coupler pressure is obtained. </w:t>
            </w:r>
            <w:r w:rsidR="001458E6">
              <w:rPr>
                <w:rFonts w:ascii="Calibri" w:hAnsi="Calibri"/>
                <w:color w:val="000000"/>
                <w:sz w:val="22"/>
                <w:szCs w:val="22"/>
                <w:lang w:eastAsia="zh-CN"/>
              </w:rPr>
              <w:fldChar w:fldCharType="begin"/>
            </w:r>
            <w:r w:rsidR="001458E6">
              <w:rPr>
                <w:rFonts w:ascii="Calibri" w:hAnsi="Calibri"/>
                <w:color w:val="000000"/>
                <w:sz w:val="22"/>
                <w:szCs w:val="22"/>
                <w:lang w:eastAsia="zh-CN"/>
              </w:rPr>
              <w:instrText xml:space="preserve"> REF _Ref456879219 \h </w:instrText>
            </w:r>
            <w:r w:rsidR="001458E6">
              <w:rPr>
                <w:rFonts w:ascii="Calibri" w:hAnsi="Calibri"/>
                <w:color w:val="000000"/>
                <w:sz w:val="22"/>
                <w:szCs w:val="22"/>
                <w:lang w:eastAsia="zh-CN"/>
              </w:rPr>
            </w:r>
            <w:r w:rsidR="001458E6">
              <w:rPr>
                <w:rFonts w:ascii="Calibri" w:hAnsi="Calibri"/>
                <w:color w:val="000000"/>
                <w:sz w:val="22"/>
                <w:szCs w:val="22"/>
                <w:lang w:eastAsia="zh-CN"/>
              </w:rPr>
              <w:fldChar w:fldCharType="separate"/>
            </w:r>
            <w:r w:rsidR="000E3D78">
              <w:t xml:space="preserve">Figure </w:t>
            </w:r>
            <w:r w:rsidR="000E3D78">
              <w:rPr>
                <w:noProof/>
              </w:rPr>
              <w:t>6</w:t>
            </w:r>
            <w:r w:rsidR="001458E6">
              <w:rPr>
                <w:rFonts w:ascii="Calibri" w:hAnsi="Calibri"/>
                <w:color w:val="000000"/>
                <w:sz w:val="22"/>
                <w:szCs w:val="22"/>
                <w:lang w:eastAsia="zh-CN"/>
              </w:rPr>
              <w:fldChar w:fldCharType="end"/>
            </w:r>
            <w:r w:rsidR="001458E6">
              <w:rPr>
                <w:rFonts w:ascii="Calibri" w:hAnsi="Calibri"/>
                <w:color w:val="000000"/>
                <w:sz w:val="22"/>
                <w:szCs w:val="22"/>
                <w:lang w:eastAsia="zh-CN"/>
              </w:rPr>
              <w:t xml:space="preserve"> shows the coupler pressure curves: </w:t>
            </w:r>
            <w:r w:rsidR="008706C4">
              <w:rPr>
                <w:rFonts w:ascii="Calibri" w:hAnsi="Calibri"/>
                <w:color w:val="000000"/>
                <w:sz w:val="22"/>
                <w:szCs w:val="22"/>
                <w:lang w:eastAsia="zh-CN"/>
              </w:rPr>
              <w:t>Measurement</w:t>
            </w:r>
            <w:r w:rsidR="001458E6">
              <w:rPr>
                <w:rFonts w:ascii="Calibri" w:hAnsi="Calibri"/>
                <w:color w:val="000000"/>
                <w:sz w:val="22"/>
                <w:szCs w:val="22"/>
                <w:lang w:eastAsia="zh-CN"/>
              </w:rPr>
              <w:t xml:space="preserve">, Abaqus with initial membrane velocity, and Abaqus with equalized membrane velocity. Note that the velocity is converted to displacement </w:t>
            </w:r>
            <w:r w:rsidR="008706C4">
              <w:rPr>
                <w:rFonts w:ascii="Calibri" w:hAnsi="Calibri"/>
                <w:color w:val="000000"/>
                <w:sz w:val="22"/>
                <w:szCs w:val="22"/>
                <w:lang w:eastAsia="zh-CN"/>
              </w:rPr>
              <w:t>to be used in</w:t>
            </w:r>
            <w:r w:rsidR="00046EA8">
              <w:rPr>
                <w:rFonts w:ascii="Calibri" w:hAnsi="Calibri"/>
                <w:color w:val="000000"/>
                <w:sz w:val="22"/>
                <w:szCs w:val="22"/>
                <w:lang w:eastAsia="zh-CN"/>
              </w:rPr>
              <w:t xml:space="preserve"> Abaqus. The green dotted line (Abaqus with equalized velocity) is spot on the measured curve for both amplitude and phase. It </w:t>
            </w:r>
            <w:r>
              <w:rPr>
                <w:rFonts w:ascii="Calibri" w:hAnsi="Calibri"/>
                <w:color w:val="000000"/>
                <w:sz w:val="22"/>
                <w:szCs w:val="22"/>
                <w:lang w:eastAsia="zh-CN"/>
              </w:rPr>
              <w:t>indicates</w:t>
            </w:r>
            <w:r w:rsidR="00046EA8">
              <w:rPr>
                <w:rFonts w:ascii="Calibri" w:hAnsi="Calibri"/>
                <w:color w:val="000000"/>
                <w:sz w:val="22"/>
                <w:szCs w:val="22"/>
                <w:lang w:eastAsia="zh-CN"/>
              </w:rPr>
              <w:t xml:space="preserve"> that the equalization works, and the equalized velocity is ready to be used in future FEA models of whole hearing aid.</w:t>
            </w:r>
          </w:p>
        </w:tc>
      </w:tr>
      <w:tr w:rsidR="001458E6" w:rsidRPr="008032B8" w:rsidTr="008032B8">
        <w:trPr>
          <w:trHeight w:val="288"/>
        </w:trPr>
        <w:tc>
          <w:tcPr>
            <w:tcW w:w="8306" w:type="dxa"/>
            <w:tcBorders>
              <w:top w:val="nil"/>
              <w:left w:val="nil"/>
              <w:bottom w:val="nil"/>
              <w:right w:val="nil"/>
            </w:tcBorders>
            <w:shd w:val="clear" w:color="auto" w:fill="auto"/>
            <w:noWrap/>
            <w:vAlign w:val="bottom"/>
          </w:tcPr>
          <w:p w:rsidR="001458E6" w:rsidRDefault="001458E6" w:rsidP="008032B8">
            <w:pPr>
              <w:rPr>
                <w:rFonts w:ascii="Calibri" w:hAnsi="Calibri"/>
                <w:color w:val="000000"/>
                <w:sz w:val="22"/>
                <w:szCs w:val="22"/>
                <w:lang w:eastAsia="zh-CN"/>
              </w:rPr>
            </w:pPr>
          </w:p>
        </w:tc>
      </w:tr>
    </w:tbl>
    <w:p w:rsidR="00AA7048" w:rsidRDefault="00AA7048" w:rsidP="003D5A6D"/>
    <w:p w:rsidR="00FC7FD1" w:rsidRDefault="00FC7FD1" w:rsidP="00FC7FD1">
      <w:pPr>
        <w:keepNext/>
        <w:jc w:val="center"/>
      </w:pPr>
      <w:r>
        <w:rPr>
          <w:noProof/>
          <w:lang w:eastAsia="zh-CN"/>
        </w:rPr>
        <w:drawing>
          <wp:inline distT="0" distB="0" distL="0" distR="0" wp14:anchorId="45F7C70F" wp14:editId="4D9C532B">
            <wp:extent cx="6188727" cy="2473569"/>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5603" cy="2484311"/>
                    </a:xfrm>
                    <a:prstGeom prst="rect">
                      <a:avLst/>
                    </a:prstGeom>
                    <a:noFill/>
                  </pic:spPr>
                </pic:pic>
              </a:graphicData>
            </a:graphic>
          </wp:inline>
        </w:drawing>
      </w:r>
    </w:p>
    <w:p w:rsidR="00FC7FD1" w:rsidRDefault="00FC7FD1" w:rsidP="00FC7FD1">
      <w:pPr>
        <w:pStyle w:val="Caption"/>
        <w:jc w:val="center"/>
        <w:rPr>
          <w:noProof/>
        </w:rPr>
      </w:pPr>
      <w:bookmarkStart w:id="18" w:name="_Ref456879219"/>
      <w:r>
        <w:t xml:space="preserve">Figure </w:t>
      </w:r>
      <w:r>
        <w:fldChar w:fldCharType="begin"/>
      </w:r>
      <w:r>
        <w:instrText xml:space="preserve"> SEQ Figure \* ARABIC </w:instrText>
      </w:r>
      <w:r>
        <w:fldChar w:fldCharType="separate"/>
      </w:r>
      <w:r w:rsidR="000E3D78">
        <w:rPr>
          <w:noProof/>
        </w:rPr>
        <w:t>6</w:t>
      </w:r>
      <w:r>
        <w:fldChar w:fldCharType="end"/>
      </w:r>
      <w:bookmarkEnd w:id="18"/>
      <w:r>
        <w:rPr>
          <w:noProof/>
        </w:rPr>
        <w:t xml:space="preserve"> Coupler pressure - measured vs Abaqus with initial/equalized receiver membrane velocity (displacement)</w:t>
      </w:r>
    </w:p>
    <w:p w:rsidR="009D01B1" w:rsidRPr="009A5CE2" w:rsidRDefault="009D01B1" w:rsidP="009D01B1">
      <w:pPr>
        <w:rPr>
          <w:rFonts w:ascii="Calibri" w:hAnsi="Calibri"/>
          <w:color w:val="000000"/>
          <w:sz w:val="22"/>
          <w:szCs w:val="22"/>
          <w:lang w:eastAsia="zh-CN"/>
        </w:rPr>
      </w:pPr>
      <w:r w:rsidRPr="009A5CE2">
        <w:rPr>
          <w:rFonts w:ascii="Calibri" w:hAnsi="Calibri"/>
          <w:color w:val="000000"/>
          <w:sz w:val="22"/>
          <w:szCs w:val="22"/>
          <w:lang w:eastAsia="zh-CN"/>
        </w:rPr>
        <w:t>The receiver housing vibration is transmitted to air tunnel walls as structure-borne sound, and therefore, the tunnel walls ra</w:t>
      </w:r>
      <w:r w:rsidR="00C3456D" w:rsidRPr="009A5CE2">
        <w:rPr>
          <w:rFonts w:ascii="Calibri" w:hAnsi="Calibri"/>
          <w:color w:val="000000"/>
          <w:sz w:val="22"/>
          <w:szCs w:val="22"/>
          <w:lang w:eastAsia="zh-CN"/>
        </w:rPr>
        <w:t>diate sound into air tunnel and</w:t>
      </w:r>
      <w:r w:rsidRPr="009A5CE2">
        <w:rPr>
          <w:rFonts w:ascii="Calibri" w:hAnsi="Calibri"/>
          <w:color w:val="000000"/>
          <w:sz w:val="22"/>
          <w:szCs w:val="22"/>
          <w:lang w:eastAsia="zh-CN"/>
        </w:rPr>
        <w:t xml:space="preserve"> 2cc coupler. </w:t>
      </w:r>
      <w:r w:rsidR="00C3456D" w:rsidRPr="009A5CE2">
        <w:rPr>
          <w:rFonts w:ascii="Calibri" w:hAnsi="Calibri"/>
          <w:color w:val="000000"/>
          <w:sz w:val="22"/>
          <w:szCs w:val="22"/>
          <w:lang w:eastAsia="zh-CN"/>
        </w:rPr>
        <w:t>It is difficult to measure h</w:t>
      </w:r>
      <w:r w:rsidRPr="009A5CE2">
        <w:rPr>
          <w:rFonts w:ascii="Calibri" w:hAnsi="Calibri"/>
          <w:color w:val="000000"/>
          <w:sz w:val="22"/>
          <w:szCs w:val="22"/>
          <w:lang w:eastAsia="zh-CN"/>
        </w:rPr>
        <w:t>ow much the housing vibration results in coupler pressure</w:t>
      </w:r>
      <w:r w:rsidR="00C3456D" w:rsidRPr="009A5CE2">
        <w:rPr>
          <w:rFonts w:ascii="Calibri" w:hAnsi="Calibri"/>
          <w:color w:val="000000"/>
          <w:sz w:val="22"/>
          <w:szCs w:val="22"/>
          <w:lang w:eastAsia="zh-CN"/>
        </w:rPr>
        <w:t xml:space="preserve">. However, </w:t>
      </w:r>
      <w:r w:rsidRPr="009A5CE2">
        <w:rPr>
          <w:rFonts w:ascii="Calibri" w:hAnsi="Calibri"/>
          <w:color w:val="000000"/>
          <w:sz w:val="22"/>
          <w:szCs w:val="22"/>
          <w:lang w:eastAsia="zh-CN"/>
        </w:rPr>
        <w:t xml:space="preserve">it can be simulated in FEA models. By </w:t>
      </w:r>
      <w:r w:rsidR="009A5CE2" w:rsidRPr="009A5CE2">
        <w:rPr>
          <w:rFonts w:ascii="Calibri" w:hAnsi="Calibri"/>
          <w:color w:val="000000"/>
          <w:sz w:val="22"/>
          <w:szCs w:val="22"/>
          <w:lang w:eastAsia="zh-CN"/>
        </w:rPr>
        <w:t>applying</w:t>
      </w:r>
      <w:r w:rsidRPr="009A5CE2">
        <w:rPr>
          <w:rFonts w:ascii="Calibri" w:hAnsi="Calibri"/>
          <w:color w:val="000000"/>
          <w:sz w:val="22"/>
          <w:szCs w:val="22"/>
          <w:lang w:eastAsia="zh-CN"/>
        </w:rPr>
        <w:t xml:space="preserve"> only the housing vibration in </w:t>
      </w:r>
      <w:r w:rsidR="00C3456D" w:rsidRPr="009A5CE2">
        <w:rPr>
          <w:rFonts w:ascii="Calibri" w:hAnsi="Calibri"/>
          <w:color w:val="000000"/>
          <w:sz w:val="22"/>
          <w:szCs w:val="22"/>
          <w:lang w:eastAsia="zh-CN"/>
        </w:rPr>
        <w:t>the</w:t>
      </w:r>
      <w:r w:rsidRPr="009A5CE2">
        <w:rPr>
          <w:rFonts w:ascii="Calibri" w:hAnsi="Calibri"/>
          <w:color w:val="000000"/>
          <w:sz w:val="22"/>
          <w:szCs w:val="22"/>
          <w:lang w:eastAsia="zh-CN"/>
        </w:rPr>
        <w:t xml:space="preserve"> model, the coupler pressure is obtained as the purple curve in </w:t>
      </w:r>
      <w:r w:rsidRPr="009A5CE2">
        <w:rPr>
          <w:rFonts w:ascii="Calibri" w:hAnsi="Calibri"/>
          <w:color w:val="000000"/>
          <w:sz w:val="22"/>
          <w:szCs w:val="22"/>
          <w:lang w:eastAsia="zh-CN"/>
        </w:rPr>
        <w:fldChar w:fldCharType="begin"/>
      </w:r>
      <w:r w:rsidRPr="009A5CE2">
        <w:rPr>
          <w:rFonts w:ascii="Calibri" w:hAnsi="Calibri"/>
          <w:color w:val="000000"/>
          <w:sz w:val="22"/>
          <w:szCs w:val="22"/>
          <w:lang w:eastAsia="zh-CN"/>
        </w:rPr>
        <w:instrText xml:space="preserve"> REF _Ref456948938 \h </w:instrText>
      </w:r>
      <w:r w:rsidR="009A5CE2">
        <w:rPr>
          <w:rFonts w:ascii="Calibri" w:hAnsi="Calibri"/>
          <w:color w:val="000000"/>
          <w:sz w:val="22"/>
          <w:szCs w:val="22"/>
          <w:lang w:eastAsia="zh-CN"/>
        </w:rPr>
        <w:instrText xml:space="preserve"> \* MERGEFORMAT </w:instrText>
      </w:r>
      <w:r w:rsidRPr="009A5CE2">
        <w:rPr>
          <w:rFonts w:ascii="Calibri" w:hAnsi="Calibri"/>
          <w:color w:val="000000"/>
          <w:sz w:val="22"/>
          <w:szCs w:val="22"/>
          <w:lang w:eastAsia="zh-CN"/>
        </w:rPr>
      </w:r>
      <w:r w:rsidRPr="009A5CE2">
        <w:rPr>
          <w:rFonts w:ascii="Calibri" w:hAnsi="Calibri"/>
          <w:color w:val="000000"/>
          <w:sz w:val="22"/>
          <w:szCs w:val="22"/>
          <w:lang w:eastAsia="zh-CN"/>
        </w:rPr>
        <w:fldChar w:fldCharType="separate"/>
      </w:r>
      <w:r w:rsidR="000E3D78" w:rsidRPr="000E3D78">
        <w:rPr>
          <w:rFonts w:ascii="Calibri" w:hAnsi="Calibri"/>
          <w:color w:val="000000"/>
          <w:sz w:val="22"/>
          <w:szCs w:val="22"/>
          <w:lang w:eastAsia="zh-CN"/>
        </w:rPr>
        <w:t>Figure 7</w:t>
      </w:r>
      <w:r w:rsidRPr="009A5CE2">
        <w:rPr>
          <w:rFonts w:ascii="Calibri" w:hAnsi="Calibri"/>
          <w:color w:val="000000"/>
          <w:sz w:val="22"/>
          <w:szCs w:val="22"/>
          <w:lang w:eastAsia="zh-CN"/>
        </w:rPr>
        <w:fldChar w:fldCharType="end"/>
      </w:r>
      <w:r w:rsidRPr="009A5CE2">
        <w:rPr>
          <w:rFonts w:ascii="Calibri" w:hAnsi="Calibri"/>
          <w:color w:val="000000"/>
          <w:sz w:val="22"/>
          <w:szCs w:val="22"/>
          <w:lang w:eastAsia="zh-CN"/>
        </w:rPr>
        <w:t>. It is neglect able compare to the coupler pressure that is cau</w:t>
      </w:r>
      <w:bookmarkStart w:id="19" w:name="_GoBack"/>
      <w:bookmarkEnd w:id="19"/>
      <w:r w:rsidRPr="009A5CE2">
        <w:rPr>
          <w:rFonts w:ascii="Calibri" w:hAnsi="Calibri"/>
          <w:color w:val="000000"/>
          <w:sz w:val="22"/>
          <w:szCs w:val="22"/>
          <w:lang w:eastAsia="zh-CN"/>
        </w:rPr>
        <w:t xml:space="preserve">sed by receiver membrane vibration (dotted green curve). The red curve is coupler pressured with both housing and membrane vibration. </w:t>
      </w:r>
      <w:r w:rsidR="00C3456D" w:rsidRPr="009A5CE2">
        <w:rPr>
          <w:rFonts w:ascii="Calibri" w:hAnsi="Calibri"/>
          <w:color w:val="000000"/>
          <w:sz w:val="22"/>
          <w:szCs w:val="22"/>
          <w:lang w:eastAsia="zh-CN"/>
        </w:rPr>
        <w:t>Actually,</w:t>
      </w:r>
      <w:r w:rsidRPr="009A5CE2">
        <w:rPr>
          <w:rFonts w:ascii="Calibri" w:hAnsi="Calibri"/>
          <w:color w:val="000000"/>
          <w:sz w:val="22"/>
          <w:szCs w:val="22"/>
          <w:lang w:eastAsia="zh-CN"/>
        </w:rPr>
        <w:t xml:space="preserve"> the dotted green curve is almost identical to the red curve.</w:t>
      </w:r>
    </w:p>
    <w:p w:rsidR="009D01B1" w:rsidRDefault="009D01B1" w:rsidP="009D01B1">
      <w:pPr>
        <w:keepNext/>
        <w:jc w:val="center"/>
      </w:pPr>
      <w:r>
        <w:rPr>
          <w:noProof/>
          <w:lang w:eastAsia="zh-CN"/>
        </w:rPr>
        <w:lastRenderedPageBreak/>
        <w:drawing>
          <wp:inline distT="0" distB="0" distL="0" distR="0" wp14:anchorId="5567DE26" wp14:editId="0CC24906">
            <wp:extent cx="4603115" cy="360299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3115" cy="3602990"/>
                    </a:xfrm>
                    <a:prstGeom prst="rect">
                      <a:avLst/>
                    </a:prstGeom>
                    <a:noFill/>
                  </pic:spPr>
                </pic:pic>
              </a:graphicData>
            </a:graphic>
          </wp:inline>
        </w:drawing>
      </w:r>
    </w:p>
    <w:p w:rsidR="009D01B1" w:rsidRPr="009D01B1" w:rsidRDefault="009D01B1" w:rsidP="009D01B1">
      <w:pPr>
        <w:pStyle w:val="Caption"/>
        <w:jc w:val="center"/>
      </w:pPr>
      <w:bookmarkStart w:id="20" w:name="_Ref456948938"/>
      <w:r>
        <w:t xml:space="preserve">Figure </w:t>
      </w:r>
      <w:r>
        <w:fldChar w:fldCharType="begin"/>
      </w:r>
      <w:r>
        <w:instrText xml:space="preserve"> SEQ Figure \* ARABIC </w:instrText>
      </w:r>
      <w:r>
        <w:fldChar w:fldCharType="separate"/>
      </w:r>
      <w:r w:rsidR="000E3D78">
        <w:rPr>
          <w:noProof/>
        </w:rPr>
        <w:t>7</w:t>
      </w:r>
      <w:r>
        <w:fldChar w:fldCharType="end"/>
      </w:r>
      <w:bookmarkEnd w:id="20"/>
      <w:r>
        <w:t xml:space="preserve"> Coupler pressure with different vibration source</w:t>
      </w:r>
    </w:p>
    <w:p w:rsidR="00A74B1F" w:rsidRDefault="00A74B1F" w:rsidP="00A74B1F">
      <w:pPr>
        <w:pStyle w:val="Heading1"/>
        <w:numPr>
          <w:ilvl w:val="0"/>
          <w:numId w:val="0"/>
        </w:numPr>
        <w:ind w:left="432"/>
      </w:pPr>
      <w:bookmarkStart w:id="21" w:name="_Toc456950974"/>
      <w:r>
        <w:t>Appendix</w:t>
      </w:r>
      <w:bookmarkEnd w:id="21"/>
    </w:p>
    <w:p w:rsidR="004D4E47" w:rsidRPr="004D4E47" w:rsidRDefault="004D4E47" w:rsidP="004D4E47"/>
    <w:bookmarkStart w:id="22" w:name="_MON_1548750019"/>
    <w:bookmarkEnd w:id="22"/>
    <w:p w:rsidR="00A74B1F" w:rsidRPr="003D5A6D" w:rsidRDefault="0098759C" w:rsidP="003D5A6D">
      <w:r>
        <w:object w:dxaOrig="1513" w:dyaOrig="1033">
          <v:shape id="_x0000_i1031" type="#_x0000_t75" style="width:75.75pt;height:51.35pt" o:ole="">
            <v:imagedata r:id="rId28" o:title=""/>
          </v:shape>
          <o:OLEObject Type="Embed" ProgID="Excel.Sheet.12" ShapeID="_x0000_i1031" DrawAspect="Icon" ObjectID="_1548769589" r:id="rId29"/>
        </w:object>
      </w:r>
    </w:p>
    <w:sectPr w:rsidR="00A74B1F" w:rsidRPr="003D5A6D" w:rsidSect="0035078F">
      <w:footerReference w:type="default" r:id="rId3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D68" w:rsidRDefault="00F81D68" w:rsidP="007D5B6D">
      <w:r>
        <w:separator/>
      </w:r>
    </w:p>
  </w:endnote>
  <w:endnote w:type="continuationSeparator" w:id="0">
    <w:p w:rsidR="00F81D68" w:rsidRDefault="00F81D68" w:rsidP="007D5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604112"/>
      <w:docPartObj>
        <w:docPartGallery w:val="Page Numbers (Bottom of Page)"/>
        <w:docPartUnique/>
      </w:docPartObj>
    </w:sdtPr>
    <w:sdtEndPr>
      <w:rPr>
        <w:noProof/>
      </w:rPr>
    </w:sdtEndPr>
    <w:sdtContent>
      <w:p w:rsidR="00062B94" w:rsidRDefault="00062B94">
        <w:pPr>
          <w:pStyle w:val="Footer"/>
          <w:jc w:val="center"/>
        </w:pPr>
        <w:r>
          <w:fldChar w:fldCharType="begin"/>
        </w:r>
        <w:r>
          <w:instrText xml:space="preserve"> PAGE   \* MERGEFORMAT </w:instrText>
        </w:r>
        <w:r>
          <w:fldChar w:fldCharType="separate"/>
        </w:r>
        <w:r w:rsidR="00AD07D1">
          <w:rPr>
            <w:noProof/>
          </w:rPr>
          <w:t>8</w:t>
        </w:r>
        <w:r>
          <w:rPr>
            <w:noProof/>
          </w:rPr>
          <w:fldChar w:fldCharType="end"/>
        </w:r>
      </w:p>
    </w:sdtContent>
  </w:sdt>
  <w:p w:rsidR="00F81D68" w:rsidRDefault="00F81D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D68" w:rsidRDefault="00F81D68" w:rsidP="007D5B6D">
      <w:r>
        <w:separator/>
      </w:r>
    </w:p>
  </w:footnote>
  <w:footnote w:type="continuationSeparator" w:id="0">
    <w:p w:rsidR="00F81D68" w:rsidRDefault="00F81D68" w:rsidP="007D5B6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56298"/>
    <w:multiLevelType w:val="hybridMultilevel"/>
    <w:tmpl w:val="ED5EB89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99D0053"/>
    <w:multiLevelType w:val="multilevel"/>
    <w:tmpl w:val="333E2222"/>
    <w:lvl w:ilvl="0">
      <w:start w:val="1"/>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15:restartNumberingAfterBreak="0">
    <w:nsid w:val="25253172"/>
    <w:multiLevelType w:val="multilevel"/>
    <w:tmpl w:val="040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F811169"/>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32A7739"/>
    <w:multiLevelType w:val="hybridMultilevel"/>
    <w:tmpl w:val="189A09C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470255FC"/>
    <w:multiLevelType w:val="hybridMultilevel"/>
    <w:tmpl w:val="E2E8863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4CC2047A"/>
    <w:multiLevelType w:val="hybridMultilevel"/>
    <w:tmpl w:val="34C489A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4DE101CF"/>
    <w:multiLevelType w:val="hybridMultilevel"/>
    <w:tmpl w:val="370C473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54020C60"/>
    <w:multiLevelType w:val="hybridMultilevel"/>
    <w:tmpl w:val="FF9A7B3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61A0119F"/>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CA95BEE"/>
    <w:multiLevelType w:val="hybridMultilevel"/>
    <w:tmpl w:val="EED861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6E9800AA"/>
    <w:multiLevelType w:val="hybridMultilevel"/>
    <w:tmpl w:val="6B6C738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70AA6CDB"/>
    <w:multiLevelType w:val="hybridMultilevel"/>
    <w:tmpl w:val="D426539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7D306461"/>
    <w:multiLevelType w:val="multilevel"/>
    <w:tmpl w:val="76AAEBA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
  </w:num>
  <w:num w:numId="2">
    <w:abstractNumId w:val="6"/>
  </w:num>
  <w:num w:numId="3">
    <w:abstractNumId w:val="7"/>
  </w:num>
  <w:num w:numId="4">
    <w:abstractNumId w:val="12"/>
  </w:num>
  <w:num w:numId="5">
    <w:abstractNumId w:val="11"/>
  </w:num>
  <w:num w:numId="6">
    <w:abstractNumId w:val="10"/>
  </w:num>
  <w:num w:numId="7">
    <w:abstractNumId w:val="5"/>
  </w:num>
  <w:num w:numId="8">
    <w:abstractNumId w:val="8"/>
  </w:num>
  <w:num w:numId="9">
    <w:abstractNumId w:val="1"/>
  </w:num>
  <w:num w:numId="10">
    <w:abstractNumId w:val="3"/>
  </w:num>
  <w:num w:numId="11">
    <w:abstractNumId w:val="2"/>
  </w:num>
  <w:num w:numId="12">
    <w:abstractNumId w:val="2"/>
  </w:num>
  <w:num w:numId="13">
    <w:abstractNumId w:val="0"/>
  </w:num>
  <w:num w:numId="14">
    <w:abstractNumId w:val="2"/>
  </w:num>
  <w:num w:numId="15">
    <w:abstractNumId w:val="2"/>
  </w:num>
  <w:num w:numId="16">
    <w:abstractNumId w:val="13"/>
  </w:num>
  <w:num w:numId="17">
    <w:abstractNumId w:val="2"/>
  </w:num>
  <w:num w:numId="18">
    <w:abstractNumId w:val="2"/>
  </w:num>
  <w:num w:numId="19">
    <w:abstractNumId w:val="2"/>
  </w:num>
  <w:num w:numId="20">
    <w:abstractNumId w:val="2"/>
  </w:num>
  <w:num w:numId="21">
    <w:abstractNumId w:val="2"/>
  </w:num>
  <w:num w:numId="22">
    <w:abstractNumId w:val="2"/>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en-US" w:vendorID="64" w:dllVersion="131078" w:nlCheck="1" w:checkStyle="0"/>
  <w:activeWritingStyle w:appName="MSWord" w:lang="en-GB" w:vendorID="64" w:dllVersion="131078" w:nlCheck="1" w:checkStyle="1"/>
  <w:activeWritingStyle w:appName="MSWord" w:lang="da-DK" w:vendorID="64" w:dllVersion="131078" w:nlCheck="1" w:checkStyle="0"/>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871"/>
    <w:rsid w:val="00001350"/>
    <w:rsid w:val="00001747"/>
    <w:rsid w:val="00007991"/>
    <w:rsid w:val="00046CF5"/>
    <w:rsid w:val="00046EA8"/>
    <w:rsid w:val="00047C4B"/>
    <w:rsid w:val="00053AAE"/>
    <w:rsid w:val="00062B94"/>
    <w:rsid w:val="00080B7E"/>
    <w:rsid w:val="000D2A25"/>
    <w:rsid w:val="000D6A15"/>
    <w:rsid w:val="000E3D78"/>
    <w:rsid w:val="000F5BF1"/>
    <w:rsid w:val="001050A8"/>
    <w:rsid w:val="00115353"/>
    <w:rsid w:val="00136654"/>
    <w:rsid w:val="001458E6"/>
    <w:rsid w:val="00160F47"/>
    <w:rsid w:val="001644F4"/>
    <w:rsid w:val="001A3463"/>
    <w:rsid w:val="001C1959"/>
    <w:rsid w:val="001C35E6"/>
    <w:rsid w:val="001E2778"/>
    <w:rsid w:val="001E64EA"/>
    <w:rsid w:val="001F2DBA"/>
    <w:rsid w:val="0020158F"/>
    <w:rsid w:val="00221E98"/>
    <w:rsid w:val="002220E5"/>
    <w:rsid w:val="0022479B"/>
    <w:rsid w:val="0023283B"/>
    <w:rsid w:val="00244EC8"/>
    <w:rsid w:val="00251506"/>
    <w:rsid w:val="00256A6D"/>
    <w:rsid w:val="00257C10"/>
    <w:rsid w:val="00262354"/>
    <w:rsid w:val="0026403F"/>
    <w:rsid w:val="002A0E46"/>
    <w:rsid w:val="002B277D"/>
    <w:rsid w:val="002D1860"/>
    <w:rsid w:val="002E07B6"/>
    <w:rsid w:val="002E341F"/>
    <w:rsid w:val="002F4D86"/>
    <w:rsid w:val="002F5C85"/>
    <w:rsid w:val="00312D54"/>
    <w:rsid w:val="0032233F"/>
    <w:rsid w:val="0032786E"/>
    <w:rsid w:val="00337D5D"/>
    <w:rsid w:val="00342108"/>
    <w:rsid w:val="0035078F"/>
    <w:rsid w:val="00352167"/>
    <w:rsid w:val="003540A1"/>
    <w:rsid w:val="00385F74"/>
    <w:rsid w:val="003945D6"/>
    <w:rsid w:val="003B7E26"/>
    <w:rsid w:val="003D5A6D"/>
    <w:rsid w:val="003E439D"/>
    <w:rsid w:val="003E63DC"/>
    <w:rsid w:val="003E6E4B"/>
    <w:rsid w:val="003F18E8"/>
    <w:rsid w:val="003F2566"/>
    <w:rsid w:val="004052A1"/>
    <w:rsid w:val="004245A9"/>
    <w:rsid w:val="00454F88"/>
    <w:rsid w:val="00476300"/>
    <w:rsid w:val="00497C08"/>
    <w:rsid w:val="004A22BE"/>
    <w:rsid w:val="004A3798"/>
    <w:rsid w:val="004A3F92"/>
    <w:rsid w:val="004A594E"/>
    <w:rsid w:val="004B16C8"/>
    <w:rsid w:val="004C0474"/>
    <w:rsid w:val="004C276A"/>
    <w:rsid w:val="004D4E47"/>
    <w:rsid w:val="004E3518"/>
    <w:rsid w:val="00515770"/>
    <w:rsid w:val="00516CD1"/>
    <w:rsid w:val="00517086"/>
    <w:rsid w:val="00517BD0"/>
    <w:rsid w:val="00526203"/>
    <w:rsid w:val="00536B1A"/>
    <w:rsid w:val="00544468"/>
    <w:rsid w:val="00556DF1"/>
    <w:rsid w:val="00564228"/>
    <w:rsid w:val="00576983"/>
    <w:rsid w:val="00593C6D"/>
    <w:rsid w:val="005F47EC"/>
    <w:rsid w:val="00607FB0"/>
    <w:rsid w:val="00644B62"/>
    <w:rsid w:val="00660062"/>
    <w:rsid w:val="00660AE2"/>
    <w:rsid w:val="006634D8"/>
    <w:rsid w:val="00683D09"/>
    <w:rsid w:val="00686D29"/>
    <w:rsid w:val="006A75EC"/>
    <w:rsid w:val="006B1C92"/>
    <w:rsid w:val="006C685A"/>
    <w:rsid w:val="006D1AFF"/>
    <w:rsid w:val="006D4FBD"/>
    <w:rsid w:val="006E2DE5"/>
    <w:rsid w:val="007061D4"/>
    <w:rsid w:val="00711339"/>
    <w:rsid w:val="00712858"/>
    <w:rsid w:val="00724DD3"/>
    <w:rsid w:val="00743194"/>
    <w:rsid w:val="00766C84"/>
    <w:rsid w:val="0078246D"/>
    <w:rsid w:val="00792B2B"/>
    <w:rsid w:val="007A2379"/>
    <w:rsid w:val="007A2455"/>
    <w:rsid w:val="007C7C00"/>
    <w:rsid w:val="007D24F0"/>
    <w:rsid w:val="007D5B6D"/>
    <w:rsid w:val="007D6E80"/>
    <w:rsid w:val="008002F5"/>
    <w:rsid w:val="008032B8"/>
    <w:rsid w:val="00805807"/>
    <w:rsid w:val="00807941"/>
    <w:rsid w:val="00815E74"/>
    <w:rsid w:val="0082053A"/>
    <w:rsid w:val="00821D26"/>
    <w:rsid w:val="008239E3"/>
    <w:rsid w:val="00833125"/>
    <w:rsid w:val="008420C7"/>
    <w:rsid w:val="00842871"/>
    <w:rsid w:val="008706C4"/>
    <w:rsid w:val="00870E34"/>
    <w:rsid w:val="00882CEB"/>
    <w:rsid w:val="00883453"/>
    <w:rsid w:val="008A0115"/>
    <w:rsid w:val="008C07A0"/>
    <w:rsid w:val="008C1C29"/>
    <w:rsid w:val="008C35E1"/>
    <w:rsid w:val="008D0BB3"/>
    <w:rsid w:val="008F1A45"/>
    <w:rsid w:val="008F316F"/>
    <w:rsid w:val="00901265"/>
    <w:rsid w:val="00915332"/>
    <w:rsid w:val="009232B4"/>
    <w:rsid w:val="009460B3"/>
    <w:rsid w:val="00947D60"/>
    <w:rsid w:val="00953DC9"/>
    <w:rsid w:val="00970C33"/>
    <w:rsid w:val="00972440"/>
    <w:rsid w:val="00985449"/>
    <w:rsid w:val="0098759C"/>
    <w:rsid w:val="00991058"/>
    <w:rsid w:val="009956EA"/>
    <w:rsid w:val="009A5CE2"/>
    <w:rsid w:val="009B5584"/>
    <w:rsid w:val="009D01B1"/>
    <w:rsid w:val="009D43B6"/>
    <w:rsid w:val="009E63EF"/>
    <w:rsid w:val="009F7476"/>
    <w:rsid w:val="00A1602E"/>
    <w:rsid w:val="00A243A0"/>
    <w:rsid w:val="00A26139"/>
    <w:rsid w:val="00A32297"/>
    <w:rsid w:val="00A33426"/>
    <w:rsid w:val="00A4265F"/>
    <w:rsid w:val="00A53650"/>
    <w:rsid w:val="00A55F5E"/>
    <w:rsid w:val="00A632DF"/>
    <w:rsid w:val="00A672A0"/>
    <w:rsid w:val="00A74B1F"/>
    <w:rsid w:val="00A81100"/>
    <w:rsid w:val="00A82709"/>
    <w:rsid w:val="00A965E5"/>
    <w:rsid w:val="00AA1412"/>
    <w:rsid w:val="00AA7048"/>
    <w:rsid w:val="00AB5CB1"/>
    <w:rsid w:val="00AD07D1"/>
    <w:rsid w:val="00AE3CCC"/>
    <w:rsid w:val="00AE507D"/>
    <w:rsid w:val="00AE59A0"/>
    <w:rsid w:val="00B00210"/>
    <w:rsid w:val="00B178AD"/>
    <w:rsid w:val="00B20BE5"/>
    <w:rsid w:val="00B2112D"/>
    <w:rsid w:val="00B33857"/>
    <w:rsid w:val="00B35859"/>
    <w:rsid w:val="00B5433E"/>
    <w:rsid w:val="00B629EB"/>
    <w:rsid w:val="00B655CD"/>
    <w:rsid w:val="00B65A77"/>
    <w:rsid w:val="00B75863"/>
    <w:rsid w:val="00B816CA"/>
    <w:rsid w:val="00B902EE"/>
    <w:rsid w:val="00B97CB9"/>
    <w:rsid w:val="00BB27D8"/>
    <w:rsid w:val="00BC570B"/>
    <w:rsid w:val="00BD49FF"/>
    <w:rsid w:val="00BE615E"/>
    <w:rsid w:val="00BF0268"/>
    <w:rsid w:val="00BF0718"/>
    <w:rsid w:val="00BF5BE9"/>
    <w:rsid w:val="00C12750"/>
    <w:rsid w:val="00C253C1"/>
    <w:rsid w:val="00C3456D"/>
    <w:rsid w:val="00C45FBF"/>
    <w:rsid w:val="00C60713"/>
    <w:rsid w:val="00C73693"/>
    <w:rsid w:val="00CA0456"/>
    <w:rsid w:val="00CB5A45"/>
    <w:rsid w:val="00CD0BD5"/>
    <w:rsid w:val="00CD314F"/>
    <w:rsid w:val="00CF1497"/>
    <w:rsid w:val="00D07FEC"/>
    <w:rsid w:val="00D248B1"/>
    <w:rsid w:val="00D374C2"/>
    <w:rsid w:val="00D37D05"/>
    <w:rsid w:val="00D40113"/>
    <w:rsid w:val="00D71A0A"/>
    <w:rsid w:val="00D92B67"/>
    <w:rsid w:val="00D973E1"/>
    <w:rsid w:val="00DA3FA7"/>
    <w:rsid w:val="00DC189E"/>
    <w:rsid w:val="00DC3D1F"/>
    <w:rsid w:val="00DD67B8"/>
    <w:rsid w:val="00DF0845"/>
    <w:rsid w:val="00DF3A10"/>
    <w:rsid w:val="00DF5DBC"/>
    <w:rsid w:val="00E00211"/>
    <w:rsid w:val="00E1223A"/>
    <w:rsid w:val="00E442DC"/>
    <w:rsid w:val="00E4474A"/>
    <w:rsid w:val="00E719F5"/>
    <w:rsid w:val="00E8193D"/>
    <w:rsid w:val="00E844F2"/>
    <w:rsid w:val="00EA0FD6"/>
    <w:rsid w:val="00EC1DA0"/>
    <w:rsid w:val="00EE5547"/>
    <w:rsid w:val="00EE56B1"/>
    <w:rsid w:val="00EE7B64"/>
    <w:rsid w:val="00F0695E"/>
    <w:rsid w:val="00F2270A"/>
    <w:rsid w:val="00F33E5B"/>
    <w:rsid w:val="00F36409"/>
    <w:rsid w:val="00F52AAF"/>
    <w:rsid w:val="00F53694"/>
    <w:rsid w:val="00F573B5"/>
    <w:rsid w:val="00F63B9E"/>
    <w:rsid w:val="00F65752"/>
    <w:rsid w:val="00F81D68"/>
    <w:rsid w:val="00F90A29"/>
    <w:rsid w:val="00F94ADA"/>
    <w:rsid w:val="00F95410"/>
    <w:rsid w:val="00FA42E7"/>
    <w:rsid w:val="00FB2ECF"/>
    <w:rsid w:val="00FB7036"/>
    <w:rsid w:val="00FC036E"/>
    <w:rsid w:val="00FC7FD1"/>
    <w:rsid w:val="00FE72BE"/>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C07BCAE9-627B-4D58-9BCE-19E1B262F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a-DK"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2871"/>
    <w:pPr>
      <w:spacing w:after="0" w:line="240" w:lineRule="auto"/>
    </w:pPr>
    <w:rPr>
      <w:rFonts w:ascii="Times New Roman" w:eastAsia="Times New Roman" w:hAnsi="Times New Roman" w:cs="Times New Roman"/>
      <w:sz w:val="24"/>
      <w:szCs w:val="20"/>
      <w:lang w:val="en-US" w:eastAsia="da-DK"/>
    </w:rPr>
  </w:style>
  <w:style w:type="paragraph" w:styleId="Heading1">
    <w:name w:val="heading 1"/>
    <w:basedOn w:val="Normal"/>
    <w:next w:val="Normal"/>
    <w:link w:val="Heading1Char"/>
    <w:uiPriority w:val="9"/>
    <w:qFormat/>
    <w:rsid w:val="00C73693"/>
    <w:pPr>
      <w:keepNext/>
      <w:keepLines/>
      <w:numPr>
        <w:numId w:val="1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3463"/>
    <w:pPr>
      <w:keepNext/>
      <w:keepLines/>
      <w:numPr>
        <w:ilvl w:val="1"/>
        <w:numId w:val="11"/>
      </w:numPr>
      <w:spacing w:before="200" w:line="276" w:lineRule="auto"/>
      <w:outlineLvl w:val="1"/>
    </w:pPr>
    <w:rPr>
      <w:rFonts w:asciiTheme="majorHAnsi" w:eastAsiaTheme="majorEastAsia" w:hAnsiTheme="majorHAnsi" w:cstheme="majorBidi"/>
      <w:b/>
      <w:bCs/>
      <w:color w:val="4F81BD" w:themeColor="accent1"/>
      <w:sz w:val="26"/>
      <w:szCs w:val="26"/>
      <w:lang w:val="en-GB" w:eastAsia="zh-CN"/>
    </w:rPr>
  </w:style>
  <w:style w:type="paragraph" w:styleId="Heading3">
    <w:name w:val="heading 3"/>
    <w:basedOn w:val="Normal"/>
    <w:next w:val="Normal"/>
    <w:link w:val="Heading3Char"/>
    <w:uiPriority w:val="9"/>
    <w:unhideWhenUsed/>
    <w:qFormat/>
    <w:rsid w:val="001A3463"/>
    <w:pPr>
      <w:keepNext/>
      <w:keepLines/>
      <w:numPr>
        <w:ilvl w:val="2"/>
        <w:numId w:val="11"/>
      </w:numPr>
      <w:spacing w:before="200" w:line="276" w:lineRule="auto"/>
      <w:outlineLvl w:val="2"/>
    </w:pPr>
    <w:rPr>
      <w:rFonts w:asciiTheme="majorHAnsi" w:eastAsiaTheme="majorEastAsia" w:hAnsiTheme="majorHAnsi" w:cstheme="majorBidi"/>
      <w:b/>
      <w:bCs/>
      <w:color w:val="4F81BD" w:themeColor="accent1"/>
      <w:sz w:val="22"/>
      <w:szCs w:val="22"/>
      <w:lang w:val="en-GB" w:eastAsia="zh-CN"/>
    </w:rPr>
  </w:style>
  <w:style w:type="paragraph" w:styleId="Heading4">
    <w:name w:val="heading 4"/>
    <w:basedOn w:val="Normal"/>
    <w:next w:val="Normal"/>
    <w:link w:val="Heading4Char"/>
    <w:uiPriority w:val="9"/>
    <w:unhideWhenUsed/>
    <w:qFormat/>
    <w:rsid w:val="001A3463"/>
    <w:pPr>
      <w:keepNext/>
      <w:keepLines/>
      <w:numPr>
        <w:ilvl w:val="3"/>
        <w:numId w:val="11"/>
      </w:numPr>
      <w:spacing w:before="200" w:line="276" w:lineRule="auto"/>
      <w:outlineLvl w:val="3"/>
    </w:pPr>
    <w:rPr>
      <w:rFonts w:asciiTheme="majorHAnsi" w:eastAsiaTheme="majorEastAsia" w:hAnsiTheme="majorHAnsi" w:cstheme="majorBidi"/>
      <w:b/>
      <w:bCs/>
      <w:i/>
      <w:iCs/>
      <w:color w:val="4F81BD" w:themeColor="accent1"/>
      <w:sz w:val="22"/>
      <w:szCs w:val="22"/>
      <w:lang w:val="en-GB" w:eastAsia="zh-CN"/>
    </w:rPr>
  </w:style>
  <w:style w:type="paragraph" w:styleId="Heading5">
    <w:name w:val="heading 5"/>
    <w:basedOn w:val="Normal"/>
    <w:next w:val="Normal"/>
    <w:link w:val="Heading5Char"/>
    <w:uiPriority w:val="9"/>
    <w:semiHidden/>
    <w:unhideWhenUsed/>
    <w:qFormat/>
    <w:rsid w:val="00972440"/>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72440"/>
    <w:pPr>
      <w:keepNext/>
      <w:keepLines/>
      <w:numPr>
        <w:ilvl w:val="5"/>
        <w:numId w:val="1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72440"/>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72440"/>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72440"/>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HeaderText">
    <w:name w:val="Table Header Text"/>
    <w:basedOn w:val="Normal"/>
    <w:rsid w:val="00842871"/>
    <w:pPr>
      <w:jc w:val="center"/>
    </w:pPr>
    <w:rPr>
      <w:b/>
    </w:rPr>
  </w:style>
  <w:style w:type="paragraph" w:styleId="BalloonText">
    <w:name w:val="Balloon Text"/>
    <w:basedOn w:val="Normal"/>
    <w:link w:val="BalloonTextChar"/>
    <w:uiPriority w:val="99"/>
    <w:semiHidden/>
    <w:unhideWhenUsed/>
    <w:rsid w:val="00842871"/>
    <w:rPr>
      <w:rFonts w:ascii="Tahoma" w:hAnsi="Tahoma" w:cs="Tahoma"/>
      <w:sz w:val="16"/>
      <w:szCs w:val="16"/>
    </w:rPr>
  </w:style>
  <w:style w:type="character" w:customStyle="1" w:styleId="BalloonTextChar">
    <w:name w:val="Balloon Text Char"/>
    <w:basedOn w:val="DefaultParagraphFont"/>
    <w:link w:val="BalloonText"/>
    <w:uiPriority w:val="99"/>
    <w:semiHidden/>
    <w:rsid w:val="00842871"/>
    <w:rPr>
      <w:rFonts w:ascii="Tahoma" w:eastAsia="Times New Roman" w:hAnsi="Tahoma" w:cs="Tahoma"/>
      <w:sz w:val="16"/>
      <w:szCs w:val="16"/>
      <w:lang w:val="en-US" w:eastAsia="da-DK"/>
    </w:rPr>
  </w:style>
  <w:style w:type="character" w:customStyle="1" w:styleId="Heading1Char">
    <w:name w:val="Heading 1 Char"/>
    <w:basedOn w:val="DefaultParagraphFont"/>
    <w:link w:val="Heading1"/>
    <w:uiPriority w:val="9"/>
    <w:rsid w:val="00C73693"/>
    <w:rPr>
      <w:rFonts w:asciiTheme="majorHAnsi" w:eastAsiaTheme="majorEastAsia" w:hAnsiTheme="majorHAnsi" w:cstheme="majorBidi"/>
      <w:b/>
      <w:bCs/>
      <w:color w:val="365F91" w:themeColor="accent1" w:themeShade="BF"/>
      <w:sz w:val="28"/>
      <w:szCs w:val="28"/>
      <w:lang w:val="en-US" w:eastAsia="da-DK"/>
    </w:rPr>
  </w:style>
  <w:style w:type="paragraph" w:styleId="TOCHeading">
    <w:name w:val="TOC Heading"/>
    <w:basedOn w:val="Heading1"/>
    <w:next w:val="Normal"/>
    <w:uiPriority w:val="39"/>
    <w:semiHidden/>
    <w:unhideWhenUsed/>
    <w:qFormat/>
    <w:rsid w:val="00C73693"/>
    <w:pPr>
      <w:spacing w:line="276" w:lineRule="auto"/>
      <w:outlineLvl w:val="9"/>
    </w:pPr>
    <w:rPr>
      <w:lang w:eastAsia="en-US"/>
    </w:rPr>
  </w:style>
  <w:style w:type="paragraph" w:styleId="TOC1">
    <w:name w:val="toc 1"/>
    <w:basedOn w:val="Normal"/>
    <w:next w:val="Normal"/>
    <w:autoRedefine/>
    <w:uiPriority w:val="39"/>
    <w:unhideWhenUsed/>
    <w:rsid w:val="00C73693"/>
    <w:pPr>
      <w:spacing w:after="100"/>
    </w:pPr>
  </w:style>
  <w:style w:type="character" w:styleId="Hyperlink">
    <w:name w:val="Hyperlink"/>
    <w:basedOn w:val="DefaultParagraphFont"/>
    <w:uiPriority w:val="99"/>
    <w:unhideWhenUsed/>
    <w:rsid w:val="00C73693"/>
    <w:rPr>
      <w:color w:val="0000FF" w:themeColor="hyperlink"/>
      <w:u w:val="single"/>
    </w:rPr>
  </w:style>
  <w:style w:type="character" w:customStyle="1" w:styleId="Heading2Char">
    <w:name w:val="Heading 2 Char"/>
    <w:basedOn w:val="DefaultParagraphFont"/>
    <w:link w:val="Heading2"/>
    <w:uiPriority w:val="9"/>
    <w:rsid w:val="001A3463"/>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1A3463"/>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uiPriority w:val="9"/>
    <w:rsid w:val="001A3463"/>
    <w:rPr>
      <w:rFonts w:asciiTheme="majorHAnsi" w:eastAsiaTheme="majorEastAsia" w:hAnsiTheme="majorHAnsi" w:cstheme="majorBidi"/>
      <w:b/>
      <w:bCs/>
      <w:i/>
      <w:iCs/>
      <w:color w:val="4F81BD" w:themeColor="accent1"/>
      <w:lang w:val="en-GB"/>
    </w:rPr>
  </w:style>
  <w:style w:type="paragraph" w:styleId="ListParagraph">
    <w:name w:val="List Paragraph"/>
    <w:basedOn w:val="Normal"/>
    <w:uiPriority w:val="34"/>
    <w:qFormat/>
    <w:rsid w:val="001A3463"/>
    <w:pPr>
      <w:spacing w:after="200" w:line="276" w:lineRule="auto"/>
      <w:ind w:left="720"/>
      <w:contextualSpacing/>
    </w:pPr>
    <w:rPr>
      <w:rFonts w:asciiTheme="minorHAnsi" w:eastAsiaTheme="minorEastAsia" w:hAnsiTheme="minorHAnsi" w:cstheme="minorBidi"/>
      <w:sz w:val="22"/>
      <w:szCs w:val="22"/>
      <w:lang w:val="en-GB" w:eastAsia="zh-CN"/>
    </w:rPr>
  </w:style>
  <w:style w:type="character" w:styleId="PlaceholderText">
    <w:name w:val="Placeholder Text"/>
    <w:basedOn w:val="DefaultParagraphFont"/>
    <w:uiPriority w:val="99"/>
    <w:semiHidden/>
    <w:rsid w:val="001A3463"/>
    <w:rPr>
      <w:color w:val="808080"/>
    </w:rPr>
  </w:style>
  <w:style w:type="paragraph" w:styleId="Header">
    <w:name w:val="header"/>
    <w:basedOn w:val="Normal"/>
    <w:link w:val="HeaderChar"/>
    <w:uiPriority w:val="99"/>
    <w:unhideWhenUsed/>
    <w:rsid w:val="001A3463"/>
    <w:pPr>
      <w:tabs>
        <w:tab w:val="center" w:pos="4819"/>
        <w:tab w:val="right" w:pos="9638"/>
      </w:tabs>
    </w:pPr>
    <w:rPr>
      <w:rFonts w:asciiTheme="minorHAnsi" w:eastAsiaTheme="minorEastAsia" w:hAnsiTheme="minorHAnsi" w:cstheme="minorBidi"/>
      <w:sz w:val="22"/>
      <w:szCs w:val="22"/>
      <w:lang w:val="en-GB" w:eastAsia="zh-CN"/>
    </w:rPr>
  </w:style>
  <w:style w:type="character" w:customStyle="1" w:styleId="HeaderChar">
    <w:name w:val="Header Char"/>
    <w:basedOn w:val="DefaultParagraphFont"/>
    <w:link w:val="Header"/>
    <w:uiPriority w:val="99"/>
    <w:rsid w:val="001A3463"/>
    <w:rPr>
      <w:lang w:val="en-GB"/>
    </w:rPr>
  </w:style>
  <w:style w:type="paragraph" w:styleId="Footer">
    <w:name w:val="footer"/>
    <w:basedOn w:val="Normal"/>
    <w:link w:val="FooterChar"/>
    <w:uiPriority w:val="99"/>
    <w:unhideWhenUsed/>
    <w:rsid w:val="001A3463"/>
    <w:pPr>
      <w:tabs>
        <w:tab w:val="center" w:pos="4819"/>
        <w:tab w:val="right" w:pos="9638"/>
      </w:tabs>
    </w:pPr>
    <w:rPr>
      <w:rFonts w:asciiTheme="minorHAnsi" w:eastAsiaTheme="minorEastAsia" w:hAnsiTheme="minorHAnsi" w:cstheme="minorBidi"/>
      <w:sz w:val="22"/>
      <w:szCs w:val="22"/>
      <w:lang w:val="en-GB" w:eastAsia="zh-CN"/>
    </w:rPr>
  </w:style>
  <w:style w:type="character" w:customStyle="1" w:styleId="FooterChar">
    <w:name w:val="Footer Char"/>
    <w:basedOn w:val="DefaultParagraphFont"/>
    <w:link w:val="Footer"/>
    <w:uiPriority w:val="99"/>
    <w:rsid w:val="001A3463"/>
    <w:rPr>
      <w:lang w:val="en-GB"/>
    </w:rPr>
  </w:style>
  <w:style w:type="paragraph" w:styleId="TOC2">
    <w:name w:val="toc 2"/>
    <w:basedOn w:val="Normal"/>
    <w:next w:val="Normal"/>
    <w:autoRedefine/>
    <w:uiPriority w:val="39"/>
    <w:unhideWhenUsed/>
    <w:rsid w:val="001A3463"/>
    <w:pPr>
      <w:spacing w:after="100" w:line="276" w:lineRule="auto"/>
      <w:ind w:left="220"/>
    </w:pPr>
    <w:rPr>
      <w:rFonts w:asciiTheme="minorHAnsi" w:eastAsiaTheme="minorEastAsia" w:hAnsiTheme="minorHAnsi" w:cstheme="minorBidi"/>
      <w:sz w:val="22"/>
      <w:szCs w:val="22"/>
      <w:lang w:val="en-GB" w:eastAsia="zh-CN"/>
    </w:rPr>
  </w:style>
  <w:style w:type="paragraph" w:styleId="TOC3">
    <w:name w:val="toc 3"/>
    <w:basedOn w:val="Normal"/>
    <w:next w:val="Normal"/>
    <w:autoRedefine/>
    <w:uiPriority w:val="39"/>
    <w:unhideWhenUsed/>
    <w:rsid w:val="001A3463"/>
    <w:pPr>
      <w:spacing w:after="100" w:line="276" w:lineRule="auto"/>
      <w:ind w:left="440"/>
    </w:pPr>
    <w:rPr>
      <w:rFonts w:asciiTheme="minorHAnsi" w:eastAsiaTheme="minorEastAsia" w:hAnsiTheme="minorHAnsi" w:cstheme="minorBidi"/>
      <w:sz w:val="22"/>
      <w:szCs w:val="22"/>
      <w:lang w:val="en-GB" w:eastAsia="zh-CN"/>
    </w:rPr>
  </w:style>
  <w:style w:type="character" w:customStyle="1" w:styleId="Heading5Char">
    <w:name w:val="Heading 5 Char"/>
    <w:basedOn w:val="DefaultParagraphFont"/>
    <w:link w:val="Heading5"/>
    <w:uiPriority w:val="9"/>
    <w:semiHidden/>
    <w:rsid w:val="00972440"/>
    <w:rPr>
      <w:rFonts w:asciiTheme="majorHAnsi" w:eastAsiaTheme="majorEastAsia" w:hAnsiTheme="majorHAnsi" w:cstheme="majorBidi"/>
      <w:color w:val="365F91" w:themeColor="accent1" w:themeShade="BF"/>
      <w:sz w:val="24"/>
      <w:szCs w:val="20"/>
      <w:lang w:val="en-US" w:eastAsia="da-DK"/>
    </w:rPr>
  </w:style>
  <w:style w:type="character" w:customStyle="1" w:styleId="Heading6Char">
    <w:name w:val="Heading 6 Char"/>
    <w:basedOn w:val="DefaultParagraphFont"/>
    <w:link w:val="Heading6"/>
    <w:uiPriority w:val="9"/>
    <w:semiHidden/>
    <w:rsid w:val="00972440"/>
    <w:rPr>
      <w:rFonts w:asciiTheme="majorHAnsi" w:eastAsiaTheme="majorEastAsia" w:hAnsiTheme="majorHAnsi" w:cstheme="majorBidi"/>
      <w:color w:val="243F60" w:themeColor="accent1" w:themeShade="7F"/>
      <w:sz w:val="24"/>
      <w:szCs w:val="20"/>
      <w:lang w:val="en-US" w:eastAsia="da-DK"/>
    </w:rPr>
  </w:style>
  <w:style w:type="character" w:customStyle="1" w:styleId="Heading7Char">
    <w:name w:val="Heading 7 Char"/>
    <w:basedOn w:val="DefaultParagraphFont"/>
    <w:link w:val="Heading7"/>
    <w:uiPriority w:val="9"/>
    <w:semiHidden/>
    <w:rsid w:val="00972440"/>
    <w:rPr>
      <w:rFonts w:asciiTheme="majorHAnsi" w:eastAsiaTheme="majorEastAsia" w:hAnsiTheme="majorHAnsi" w:cstheme="majorBidi"/>
      <w:i/>
      <w:iCs/>
      <w:color w:val="243F60" w:themeColor="accent1" w:themeShade="7F"/>
      <w:sz w:val="24"/>
      <w:szCs w:val="20"/>
      <w:lang w:val="en-US" w:eastAsia="da-DK"/>
    </w:rPr>
  </w:style>
  <w:style w:type="character" w:customStyle="1" w:styleId="Heading8Char">
    <w:name w:val="Heading 8 Char"/>
    <w:basedOn w:val="DefaultParagraphFont"/>
    <w:link w:val="Heading8"/>
    <w:uiPriority w:val="9"/>
    <w:semiHidden/>
    <w:rsid w:val="00972440"/>
    <w:rPr>
      <w:rFonts w:asciiTheme="majorHAnsi" w:eastAsiaTheme="majorEastAsia" w:hAnsiTheme="majorHAnsi" w:cstheme="majorBidi"/>
      <w:color w:val="272727" w:themeColor="text1" w:themeTint="D8"/>
      <w:sz w:val="21"/>
      <w:szCs w:val="21"/>
      <w:lang w:val="en-US" w:eastAsia="da-DK"/>
    </w:rPr>
  </w:style>
  <w:style w:type="character" w:customStyle="1" w:styleId="Heading9Char">
    <w:name w:val="Heading 9 Char"/>
    <w:basedOn w:val="DefaultParagraphFont"/>
    <w:link w:val="Heading9"/>
    <w:uiPriority w:val="9"/>
    <w:semiHidden/>
    <w:rsid w:val="00972440"/>
    <w:rPr>
      <w:rFonts w:asciiTheme="majorHAnsi" w:eastAsiaTheme="majorEastAsia" w:hAnsiTheme="majorHAnsi" w:cstheme="majorBidi"/>
      <w:i/>
      <w:iCs/>
      <w:color w:val="272727" w:themeColor="text1" w:themeTint="D8"/>
      <w:sz w:val="21"/>
      <w:szCs w:val="21"/>
      <w:lang w:val="en-US" w:eastAsia="da-DK"/>
    </w:rPr>
  </w:style>
  <w:style w:type="paragraph" w:styleId="Caption">
    <w:name w:val="caption"/>
    <w:basedOn w:val="Normal"/>
    <w:next w:val="Normal"/>
    <w:uiPriority w:val="35"/>
    <w:unhideWhenUsed/>
    <w:qFormat/>
    <w:rsid w:val="00AE507D"/>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08034">
      <w:bodyDiv w:val="1"/>
      <w:marLeft w:val="0"/>
      <w:marRight w:val="0"/>
      <w:marTop w:val="0"/>
      <w:marBottom w:val="0"/>
      <w:divBdr>
        <w:top w:val="none" w:sz="0" w:space="0" w:color="auto"/>
        <w:left w:val="none" w:sz="0" w:space="0" w:color="auto"/>
        <w:bottom w:val="none" w:sz="0" w:space="0" w:color="auto"/>
        <w:right w:val="none" w:sz="0" w:space="0" w:color="auto"/>
      </w:divBdr>
    </w:div>
    <w:div w:id="241767325">
      <w:bodyDiv w:val="1"/>
      <w:marLeft w:val="0"/>
      <w:marRight w:val="0"/>
      <w:marTop w:val="0"/>
      <w:marBottom w:val="0"/>
      <w:divBdr>
        <w:top w:val="none" w:sz="0" w:space="0" w:color="auto"/>
        <w:left w:val="none" w:sz="0" w:space="0" w:color="auto"/>
        <w:bottom w:val="none" w:sz="0" w:space="0" w:color="auto"/>
        <w:right w:val="none" w:sz="0" w:space="0" w:color="auto"/>
      </w:divBdr>
    </w:div>
    <w:div w:id="27501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w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0.wmf"/><Relationship Id="rId29"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w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5.emf"/><Relationship Id="rId10" Type="http://schemas.openxmlformats.org/officeDocument/2006/relationships/control" Target="activeX/activeX1.xml"/><Relationship Id="rId19" Type="http://schemas.openxmlformats.org/officeDocument/2006/relationships/oleObject" Target="embeddings/oleObject2.bin"/><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1.wmf"/><Relationship Id="rId27" Type="http://schemas.openxmlformats.org/officeDocument/2006/relationships/image" Target="media/image14.png"/><Relationship Id="rId30" Type="http://schemas.openxmlformats.org/officeDocument/2006/relationships/footer" Target="foot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E5BDA0-6E42-4935-A8DE-4786A414E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2052</TotalTime>
  <Pages>8</Pages>
  <Words>1442</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GN ReSound</Company>
  <LinksUpToDate>false</LinksUpToDate>
  <CharactersWithSpaces>9649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morsoe</dc:creator>
  <cp:lastModifiedBy>Chen, Chandler</cp:lastModifiedBy>
  <cp:revision>24</cp:revision>
  <cp:lastPrinted>2017-02-16T07:36:00Z</cp:lastPrinted>
  <dcterms:created xsi:type="dcterms:W3CDTF">2016-07-13T11:25:00Z</dcterms:created>
  <dcterms:modified xsi:type="dcterms:W3CDTF">2017-02-16T09:00:00Z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